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CE3CCC" w14:textId="77777777" w:rsidR="00FA48D7" w:rsidRDefault="0045489F" w:rsidP="00FA48D7">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p>
    <w:p w14:paraId="2EFF2DFC" w14:textId="77777777" w:rsidR="00322106" w:rsidRPr="00FA48D7" w:rsidRDefault="00B436F1" w:rsidP="00FA48D7">
      <w:pPr>
        <w:spacing w:after="0" w:line="240" w:lineRule="auto"/>
        <w:jc w:val="center"/>
        <w:rPr>
          <w:rFonts w:ascii="Times New Roman" w:hAnsi="Times New Roman" w:cs="Times New Roman"/>
          <w:b/>
          <w:sz w:val="20"/>
          <w:szCs w:val="20"/>
        </w:rPr>
      </w:pPr>
      <w:r>
        <w:rPr>
          <w:rFonts w:ascii="Kruti Dev 010" w:hAnsi="Kruti Dev 010"/>
          <w:noProof/>
        </w:rPr>
        <w:pict w14:anchorId="61061DAE">
          <v:line id="Line 13" o:spid="_x0000_s1026" style="position:absolute;left:0;text-align:left;z-index:251675648;visibility:visibl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14:paraId="0E93E827" w14:textId="448ABE4F" w:rsidR="00FA48D7" w:rsidRPr="00E0716E" w:rsidRDefault="00FA48D7" w:rsidP="00FA48D7">
      <w:pPr>
        <w:pStyle w:val="NoSpacing"/>
        <w:rPr>
          <w:b/>
          <w:sz w:val="26"/>
          <w:szCs w:val="26"/>
        </w:rPr>
      </w:pPr>
      <w:r w:rsidRPr="00E0716E">
        <w:rPr>
          <w:b/>
          <w:noProof/>
          <w:sz w:val="26"/>
          <w:szCs w:val="26"/>
        </w:rPr>
        <w:drawing>
          <wp:anchor distT="0" distB="0" distL="114300" distR="114300" simplePos="0" relativeHeight="251658240" behindDoc="1" locked="0" layoutInCell="0" allowOverlap="1" wp14:anchorId="42AD8D6E" wp14:editId="55682BC7">
            <wp:simplePos x="0" y="0"/>
            <wp:positionH relativeFrom="column">
              <wp:posOffset>2621280</wp:posOffset>
            </wp:positionH>
            <wp:positionV relativeFrom="paragraph">
              <wp:posOffset>128270</wp:posOffset>
            </wp:positionV>
            <wp:extent cx="1184910" cy="13195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4910" cy="1319530"/>
                    </a:xfrm>
                    <a:prstGeom prst="rect">
                      <a:avLst/>
                    </a:prstGeom>
                    <a:noFill/>
                    <a:ln>
                      <a:noFill/>
                    </a:ln>
                  </pic:spPr>
                </pic:pic>
              </a:graphicData>
            </a:graphic>
            <wp14:sizeRelH relativeFrom="margin">
              <wp14:pctWidth>0</wp14:pctWidth>
            </wp14:sizeRelH>
          </wp:anchor>
        </w:drawing>
      </w:r>
      <w:r w:rsidRPr="00E0716E">
        <w:rPr>
          <w:b/>
          <w:sz w:val="26"/>
          <w:szCs w:val="26"/>
        </w:rPr>
        <w:t xml:space="preserve">Office of the                                                                                                         </w:t>
      </w:r>
      <w:proofErr w:type="spellStart"/>
      <w:r w:rsidRPr="00E0716E">
        <w:rPr>
          <w:rFonts w:ascii="Kruti Dev 010" w:hAnsi="Kruti Dev 010"/>
          <w:b/>
          <w:sz w:val="26"/>
          <w:szCs w:val="26"/>
        </w:rPr>
        <w:t>dk</w:t>
      </w:r>
      <w:proofErr w:type="gramStart"/>
      <w:r w:rsidRPr="00E0716E">
        <w:rPr>
          <w:rFonts w:ascii="Kruti Dev 010" w:hAnsi="Kruti Dev 010"/>
          <w:b/>
          <w:sz w:val="26"/>
          <w:szCs w:val="26"/>
        </w:rPr>
        <w:t>;kZy</w:t>
      </w:r>
      <w:proofErr w:type="spellEnd"/>
      <w:proofErr w:type="gramEnd"/>
      <w:r w:rsidRPr="00E0716E">
        <w:rPr>
          <w:rFonts w:ascii="Kruti Dev 010" w:hAnsi="Kruti Dev 010"/>
          <w:b/>
          <w:sz w:val="26"/>
          <w:szCs w:val="26"/>
        </w:rPr>
        <w:t>;</w:t>
      </w:r>
      <w:r w:rsidRPr="00E0716E">
        <w:rPr>
          <w:b/>
          <w:sz w:val="26"/>
          <w:szCs w:val="26"/>
        </w:rPr>
        <w:tab/>
      </w:r>
    </w:p>
    <w:p w14:paraId="5B3DDE35" w14:textId="0DAFDEA8" w:rsidR="00FA48D7" w:rsidRPr="00E0716E" w:rsidRDefault="00FA48D7" w:rsidP="00FA48D7">
      <w:pPr>
        <w:pStyle w:val="NoSpacing"/>
        <w:rPr>
          <w:b/>
          <w:sz w:val="26"/>
          <w:szCs w:val="26"/>
        </w:rPr>
      </w:pPr>
      <w:r w:rsidRPr="00E0716E">
        <w:rPr>
          <w:b/>
          <w:sz w:val="26"/>
          <w:szCs w:val="26"/>
        </w:rPr>
        <w:t xml:space="preserve">Executive Engineer            </w:t>
      </w:r>
      <w:r w:rsidR="00E0716E">
        <w:rPr>
          <w:b/>
          <w:sz w:val="26"/>
          <w:szCs w:val="26"/>
        </w:rPr>
        <w:t xml:space="preserve">   </w:t>
      </w:r>
      <w:r w:rsidRPr="00E0716E">
        <w:rPr>
          <w:b/>
          <w:sz w:val="26"/>
          <w:szCs w:val="26"/>
        </w:rPr>
        <w:t xml:space="preserve">                                                                  </w:t>
      </w:r>
      <w:proofErr w:type="spellStart"/>
      <w:r w:rsidRPr="00E0716E">
        <w:rPr>
          <w:rFonts w:ascii="Kruti Dev 010" w:hAnsi="Kruti Dev 010"/>
          <w:b/>
          <w:sz w:val="26"/>
          <w:szCs w:val="26"/>
        </w:rPr>
        <w:t>vf</w:t>
      </w:r>
      <w:proofErr w:type="spellEnd"/>
      <w:r w:rsidRPr="00E0716E">
        <w:rPr>
          <w:rFonts w:ascii="Kruti Dev 010" w:hAnsi="Kruti Dev 010"/>
          <w:b/>
          <w:sz w:val="26"/>
          <w:szCs w:val="26"/>
        </w:rPr>
        <w:t>/</w:t>
      </w:r>
      <w:proofErr w:type="spellStart"/>
      <w:r w:rsidRPr="00E0716E">
        <w:rPr>
          <w:rFonts w:ascii="Kruti Dev 010" w:hAnsi="Kruti Dev 010"/>
          <w:b/>
          <w:sz w:val="26"/>
          <w:szCs w:val="26"/>
        </w:rPr>
        <w:t>k'kklh</w:t>
      </w:r>
      <w:proofErr w:type="spellEnd"/>
      <w:r w:rsidRPr="00E0716E">
        <w:rPr>
          <w:rFonts w:ascii="Kruti Dev 010" w:hAnsi="Kruti Dev 010"/>
          <w:b/>
          <w:sz w:val="26"/>
          <w:szCs w:val="26"/>
        </w:rPr>
        <w:t xml:space="preserve"> </w:t>
      </w:r>
      <w:proofErr w:type="spellStart"/>
      <w:r w:rsidRPr="00E0716E">
        <w:rPr>
          <w:rFonts w:ascii="Kruti Dev 010" w:hAnsi="Kruti Dev 010"/>
          <w:b/>
          <w:sz w:val="26"/>
          <w:szCs w:val="26"/>
        </w:rPr>
        <w:t>vfHk</w:t>
      </w:r>
      <w:proofErr w:type="gramStart"/>
      <w:r w:rsidRPr="00E0716E">
        <w:rPr>
          <w:rFonts w:ascii="Kruti Dev 010" w:hAnsi="Kruti Dev 010"/>
          <w:b/>
          <w:sz w:val="26"/>
          <w:szCs w:val="26"/>
        </w:rPr>
        <w:t>;Urk</w:t>
      </w:r>
      <w:proofErr w:type="spellEnd"/>
      <w:proofErr w:type="gramEnd"/>
      <w:r w:rsidRPr="00E0716E">
        <w:rPr>
          <w:rFonts w:ascii="Kruti Dev 010" w:hAnsi="Kruti Dev 010"/>
          <w:b/>
          <w:sz w:val="26"/>
          <w:szCs w:val="26"/>
        </w:rPr>
        <w:t xml:space="preserve">     </w:t>
      </w:r>
    </w:p>
    <w:p w14:paraId="6F828060" w14:textId="523D90BB" w:rsidR="00FA48D7" w:rsidRPr="00E0716E" w:rsidRDefault="00FA48D7" w:rsidP="00FA48D7">
      <w:pPr>
        <w:pStyle w:val="NoSpacing"/>
        <w:rPr>
          <w:b/>
          <w:sz w:val="26"/>
          <w:szCs w:val="26"/>
        </w:rPr>
      </w:pPr>
      <w:r w:rsidRPr="00E0716E">
        <w:rPr>
          <w:b/>
          <w:sz w:val="26"/>
          <w:szCs w:val="26"/>
        </w:rPr>
        <w:t xml:space="preserve">Electricity Civil Distribution Division </w:t>
      </w:r>
      <w:r w:rsidRPr="00E0716E">
        <w:rPr>
          <w:b/>
          <w:sz w:val="26"/>
          <w:szCs w:val="26"/>
        </w:rPr>
        <w:tab/>
      </w:r>
      <w:r w:rsidRPr="00E0716E">
        <w:rPr>
          <w:b/>
          <w:sz w:val="26"/>
          <w:szCs w:val="26"/>
        </w:rPr>
        <w:tab/>
      </w:r>
      <w:r w:rsidRPr="00E0716E">
        <w:rPr>
          <w:b/>
          <w:sz w:val="26"/>
          <w:szCs w:val="26"/>
        </w:rPr>
        <w:tab/>
      </w:r>
      <w:r w:rsidR="00E0716E">
        <w:rPr>
          <w:b/>
          <w:sz w:val="26"/>
          <w:szCs w:val="26"/>
        </w:rPr>
        <w:t xml:space="preserve">    </w:t>
      </w:r>
      <w:r w:rsidRPr="00E0716E">
        <w:rPr>
          <w:b/>
          <w:sz w:val="26"/>
          <w:szCs w:val="26"/>
        </w:rPr>
        <w:t xml:space="preserve">       </w:t>
      </w:r>
      <w:proofErr w:type="spellStart"/>
      <w:r w:rsidRPr="00E0716E">
        <w:rPr>
          <w:rFonts w:ascii="Kruti Dev 010" w:hAnsi="Kruti Dev 010"/>
          <w:b/>
          <w:sz w:val="26"/>
          <w:szCs w:val="26"/>
        </w:rPr>
        <w:t>fo|qr</w:t>
      </w:r>
      <w:proofErr w:type="spellEnd"/>
      <w:r w:rsidRPr="00E0716E">
        <w:rPr>
          <w:rFonts w:ascii="Kruti Dev 010" w:hAnsi="Kruti Dev 010"/>
          <w:b/>
          <w:sz w:val="26"/>
          <w:szCs w:val="26"/>
        </w:rPr>
        <w:t xml:space="preserve"> </w:t>
      </w:r>
      <w:proofErr w:type="spellStart"/>
      <w:r w:rsidRPr="00E0716E">
        <w:rPr>
          <w:rFonts w:ascii="Kruti Dev 010" w:hAnsi="Kruti Dev 010"/>
          <w:b/>
          <w:sz w:val="26"/>
          <w:szCs w:val="26"/>
        </w:rPr>
        <w:t>tkuin</w:t>
      </w:r>
      <w:proofErr w:type="spellEnd"/>
      <w:r w:rsidRPr="00E0716E">
        <w:rPr>
          <w:rFonts w:ascii="Kruti Dev 010" w:hAnsi="Kruti Dev 010"/>
          <w:b/>
          <w:sz w:val="26"/>
          <w:szCs w:val="26"/>
        </w:rPr>
        <w:t xml:space="preserve"> </w:t>
      </w:r>
      <w:proofErr w:type="spellStart"/>
      <w:r w:rsidRPr="00E0716E">
        <w:rPr>
          <w:rFonts w:ascii="Kruti Dev 010" w:hAnsi="Kruti Dev 010"/>
          <w:b/>
          <w:sz w:val="26"/>
          <w:szCs w:val="26"/>
        </w:rPr>
        <w:t>forj.k</w:t>
      </w:r>
      <w:proofErr w:type="spellEnd"/>
      <w:r w:rsidRPr="00E0716E">
        <w:rPr>
          <w:rFonts w:ascii="Kruti Dev 010" w:hAnsi="Kruti Dev 010"/>
          <w:b/>
          <w:sz w:val="26"/>
          <w:szCs w:val="26"/>
        </w:rPr>
        <w:t xml:space="preserve"> [</w:t>
      </w:r>
      <w:proofErr w:type="spellStart"/>
      <w:r w:rsidRPr="00E0716E">
        <w:rPr>
          <w:rFonts w:ascii="Kruti Dev 010" w:hAnsi="Kruti Dev 010"/>
          <w:b/>
          <w:sz w:val="26"/>
          <w:szCs w:val="26"/>
        </w:rPr>
        <w:t>k.M</w:t>
      </w:r>
      <w:proofErr w:type="spellEnd"/>
    </w:p>
    <w:p w14:paraId="7C83DD01" w14:textId="7AA422A9" w:rsidR="00FA48D7" w:rsidRPr="00E0716E" w:rsidRDefault="00FA48D7" w:rsidP="00FA48D7">
      <w:pPr>
        <w:pStyle w:val="NoSpacing"/>
        <w:rPr>
          <w:b/>
          <w:sz w:val="26"/>
          <w:szCs w:val="26"/>
        </w:rPr>
      </w:pPr>
      <w:proofErr w:type="spellStart"/>
      <w:r w:rsidRPr="00E0716E">
        <w:rPr>
          <w:b/>
          <w:sz w:val="26"/>
          <w:szCs w:val="26"/>
        </w:rPr>
        <w:t>Paschimanchal</w:t>
      </w:r>
      <w:proofErr w:type="spellEnd"/>
      <w:r w:rsidRPr="00E0716E">
        <w:rPr>
          <w:b/>
          <w:sz w:val="26"/>
          <w:szCs w:val="26"/>
        </w:rPr>
        <w:t xml:space="preserve"> </w:t>
      </w:r>
      <w:proofErr w:type="spellStart"/>
      <w:r w:rsidRPr="00E0716E">
        <w:rPr>
          <w:b/>
          <w:sz w:val="26"/>
          <w:szCs w:val="26"/>
        </w:rPr>
        <w:t>Vidyut</w:t>
      </w:r>
      <w:proofErr w:type="spellEnd"/>
      <w:r w:rsidRPr="00E0716E">
        <w:rPr>
          <w:b/>
          <w:sz w:val="26"/>
          <w:szCs w:val="26"/>
        </w:rPr>
        <w:t xml:space="preserve"> </w:t>
      </w:r>
      <w:proofErr w:type="spellStart"/>
      <w:r w:rsidRPr="00E0716E">
        <w:rPr>
          <w:b/>
          <w:sz w:val="26"/>
          <w:szCs w:val="26"/>
        </w:rPr>
        <w:t>Vitran</w:t>
      </w:r>
      <w:proofErr w:type="spellEnd"/>
      <w:r w:rsidRPr="00E0716E">
        <w:rPr>
          <w:b/>
          <w:sz w:val="26"/>
          <w:szCs w:val="26"/>
        </w:rPr>
        <w:t xml:space="preserve"> Nigam Ltd.</w:t>
      </w:r>
      <w:r w:rsidR="00E0716E">
        <w:rPr>
          <w:b/>
          <w:sz w:val="26"/>
          <w:szCs w:val="26"/>
        </w:rPr>
        <w:t xml:space="preserve">  </w:t>
      </w:r>
      <w:r w:rsidRPr="00E0716E">
        <w:rPr>
          <w:b/>
          <w:sz w:val="26"/>
          <w:szCs w:val="26"/>
        </w:rPr>
        <w:t xml:space="preserve">                          </w:t>
      </w:r>
      <w:r w:rsidR="00B436F1">
        <w:rPr>
          <w:b/>
          <w:sz w:val="26"/>
          <w:szCs w:val="26"/>
        </w:rPr>
        <w:t xml:space="preserve">  </w:t>
      </w:r>
      <w:proofErr w:type="spellStart"/>
      <w:r w:rsidRPr="00E0716E">
        <w:rPr>
          <w:rFonts w:ascii="Kruti Dev 010" w:hAnsi="Kruti Dev 010"/>
          <w:b/>
          <w:sz w:val="26"/>
          <w:szCs w:val="26"/>
        </w:rPr>
        <w:t>if'pekapy</w:t>
      </w:r>
      <w:proofErr w:type="spellEnd"/>
      <w:r w:rsidRPr="00E0716E">
        <w:rPr>
          <w:rFonts w:ascii="Kruti Dev 010" w:hAnsi="Kruti Dev 010"/>
          <w:b/>
          <w:sz w:val="26"/>
          <w:szCs w:val="26"/>
        </w:rPr>
        <w:t xml:space="preserve"> </w:t>
      </w:r>
      <w:proofErr w:type="spellStart"/>
      <w:r w:rsidRPr="00E0716E">
        <w:rPr>
          <w:rFonts w:ascii="Kruti Dev 010" w:hAnsi="Kruti Dev 010"/>
          <w:b/>
          <w:sz w:val="26"/>
          <w:szCs w:val="26"/>
        </w:rPr>
        <w:t>fo|qr</w:t>
      </w:r>
      <w:proofErr w:type="spellEnd"/>
      <w:r w:rsidRPr="00E0716E">
        <w:rPr>
          <w:rFonts w:ascii="Kruti Dev 010" w:hAnsi="Kruti Dev 010"/>
          <w:b/>
          <w:sz w:val="26"/>
          <w:szCs w:val="26"/>
        </w:rPr>
        <w:t xml:space="preserve"> </w:t>
      </w:r>
      <w:proofErr w:type="spellStart"/>
      <w:r w:rsidRPr="00E0716E">
        <w:rPr>
          <w:rFonts w:ascii="Kruti Dev 010" w:hAnsi="Kruti Dev 010"/>
          <w:b/>
          <w:sz w:val="26"/>
          <w:szCs w:val="26"/>
        </w:rPr>
        <w:t>forj.k</w:t>
      </w:r>
      <w:proofErr w:type="spellEnd"/>
      <w:r w:rsidRPr="00E0716E">
        <w:rPr>
          <w:rFonts w:ascii="Kruti Dev 010" w:hAnsi="Kruti Dev 010"/>
          <w:b/>
          <w:sz w:val="26"/>
          <w:szCs w:val="26"/>
        </w:rPr>
        <w:t xml:space="preserve"> </w:t>
      </w:r>
      <w:proofErr w:type="spellStart"/>
      <w:r w:rsidRPr="00E0716E">
        <w:rPr>
          <w:rFonts w:ascii="Kruti Dev 010" w:hAnsi="Kruti Dev 010"/>
          <w:b/>
          <w:sz w:val="26"/>
          <w:szCs w:val="26"/>
        </w:rPr>
        <w:t>fuxe</w:t>
      </w:r>
      <w:proofErr w:type="spellEnd"/>
      <w:r w:rsidRPr="00E0716E">
        <w:rPr>
          <w:rFonts w:ascii="Kruti Dev 010" w:hAnsi="Kruti Dev 010"/>
          <w:b/>
          <w:sz w:val="26"/>
          <w:szCs w:val="26"/>
        </w:rPr>
        <w:t xml:space="preserve"> fy0</w:t>
      </w:r>
    </w:p>
    <w:p w14:paraId="69C2728F" w14:textId="7AEDDFD8" w:rsidR="00FA48D7" w:rsidRPr="00E0716E" w:rsidRDefault="00FA48D7" w:rsidP="00FA48D7">
      <w:pPr>
        <w:pStyle w:val="NoSpacing"/>
        <w:rPr>
          <w:rFonts w:cs="Calibri"/>
          <w:b/>
          <w:sz w:val="26"/>
          <w:szCs w:val="26"/>
        </w:rPr>
      </w:pPr>
      <w:proofErr w:type="spellStart"/>
      <w:r w:rsidRPr="00E0716E">
        <w:rPr>
          <w:rFonts w:cs="Calibri"/>
          <w:b/>
          <w:sz w:val="26"/>
          <w:szCs w:val="26"/>
        </w:rPr>
        <w:t>Hydel</w:t>
      </w:r>
      <w:proofErr w:type="spellEnd"/>
      <w:r w:rsidRPr="00E0716E">
        <w:rPr>
          <w:rFonts w:cs="Calibri"/>
          <w:b/>
          <w:sz w:val="26"/>
          <w:szCs w:val="26"/>
        </w:rPr>
        <w:t xml:space="preserve"> Colony, </w:t>
      </w:r>
      <w:proofErr w:type="spellStart"/>
      <w:r w:rsidRPr="00E0716E">
        <w:rPr>
          <w:rFonts w:cs="Calibri"/>
          <w:b/>
          <w:sz w:val="26"/>
          <w:szCs w:val="26"/>
        </w:rPr>
        <w:t>Kavinagar</w:t>
      </w:r>
      <w:proofErr w:type="spellEnd"/>
      <w:r w:rsidRPr="00E0716E">
        <w:rPr>
          <w:rFonts w:cs="Calibri"/>
          <w:b/>
          <w:sz w:val="26"/>
          <w:szCs w:val="26"/>
        </w:rPr>
        <w:t xml:space="preserve"> </w:t>
      </w:r>
      <w:r w:rsidR="00E0716E">
        <w:rPr>
          <w:rFonts w:cs="Calibri"/>
          <w:b/>
          <w:sz w:val="26"/>
          <w:szCs w:val="26"/>
        </w:rPr>
        <w:t xml:space="preserve">            </w:t>
      </w:r>
      <w:r w:rsidRPr="00E0716E">
        <w:rPr>
          <w:rFonts w:cs="Calibri"/>
          <w:b/>
          <w:sz w:val="26"/>
          <w:szCs w:val="26"/>
        </w:rPr>
        <w:t xml:space="preserve">                                                        </w:t>
      </w:r>
      <w:proofErr w:type="spellStart"/>
      <w:r w:rsidR="00B436F1">
        <w:rPr>
          <w:rFonts w:ascii="Kruti Dev 010" w:hAnsi="Kruti Dev 010" w:cs="Calibri"/>
          <w:b/>
          <w:sz w:val="26"/>
          <w:szCs w:val="26"/>
        </w:rPr>
        <w:t>gkbZfMy</w:t>
      </w:r>
      <w:proofErr w:type="spellEnd"/>
      <w:r w:rsidR="00B436F1">
        <w:rPr>
          <w:rFonts w:ascii="Kruti Dev 010" w:hAnsi="Kruti Dev 010" w:cs="Calibri"/>
          <w:b/>
          <w:sz w:val="26"/>
          <w:szCs w:val="26"/>
        </w:rPr>
        <w:t xml:space="preserve"> </w:t>
      </w:r>
      <w:proofErr w:type="spellStart"/>
      <w:r w:rsidR="00B436F1">
        <w:rPr>
          <w:rFonts w:ascii="Kruti Dev 010" w:hAnsi="Kruti Dev 010" w:cs="Calibri"/>
          <w:b/>
          <w:sz w:val="26"/>
          <w:szCs w:val="26"/>
        </w:rPr>
        <w:t>dkyksuh</w:t>
      </w:r>
      <w:proofErr w:type="spellEnd"/>
      <w:r w:rsidRPr="00E0716E">
        <w:rPr>
          <w:rFonts w:ascii="Kruti Dev 010" w:hAnsi="Kruti Dev 010" w:cs="Calibri"/>
          <w:b/>
          <w:sz w:val="26"/>
          <w:szCs w:val="26"/>
        </w:rPr>
        <w:t xml:space="preserve">] </w:t>
      </w:r>
      <w:proofErr w:type="spellStart"/>
      <w:r w:rsidRPr="00E0716E">
        <w:rPr>
          <w:rFonts w:ascii="Kruti Dev 010" w:hAnsi="Kruti Dev 010" w:cs="Calibri"/>
          <w:b/>
          <w:sz w:val="26"/>
          <w:szCs w:val="26"/>
        </w:rPr>
        <w:t>dfouxj</w:t>
      </w:r>
      <w:proofErr w:type="spellEnd"/>
    </w:p>
    <w:p w14:paraId="63B1DA3F" w14:textId="239FDBE9" w:rsidR="00FA48D7" w:rsidRPr="00E0716E" w:rsidRDefault="00FA48D7" w:rsidP="00FA48D7">
      <w:pPr>
        <w:spacing w:after="0"/>
        <w:rPr>
          <w:rFonts w:ascii="Kruti Dev 010" w:hAnsi="Kruti Dev 010"/>
          <w:sz w:val="26"/>
          <w:szCs w:val="26"/>
        </w:rPr>
      </w:pPr>
      <w:r w:rsidRPr="00E0716E">
        <w:rPr>
          <w:b/>
          <w:sz w:val="26"/>
          <w:szCs w:val="26"/>
        </w:rPr>
        <w:t xml:space="preserve">Ghaziabad </w:t>
      </w:r>
      <w:r w:rsidRPr="00E0716E">
        <w:rPr>
          <w:rFonts w:ascii="Kruti Dev 010" w:hAnsi="Kruti Dev 010"/>
          <w:b/>
          <w:sz w:val="26"/>
          <w:szCs w:val="26"/>
        </w:rPr>
        <w:t>¼</w:t>
      </w:r>
      <w:r w:rsidRPr="00E0716E">
        <w:rPr>
          <w:rFonts w:cs="Calibri"/>
          <w:sz w:val="26"/>
          <w:szCs w:val="26"/>
        </w:rPr>
        <w:t>U.P</w:t>
      </w:r>
      <w:r w:rsidRPr="00E0716E">
        <w:rPr>
          <w:rFonts w:ascii="Kruti Dev 010" w:hAnsi="Kruti Dev 010"/>
          <w:sz w:val="26"/>
          <w:szCs w:val="26"/>
        </w:rPr>
        <w:t>½</w:t>
      </w:r>
      <w:r w:rsidRPr="00E0716E">
        <w:rPr>
          <w:rFonts w:ascii="Kruti Dev 010" w:hAnsi="Kruti Dev 010"/>
          <w:sz w:val="26"/>
          <w:szCs w:val="26"/>
        </w:rPr>
        <w:tab/>
      </w:r>
      <w:r w:rsidR="00E0716E">
        <w:rPr>
          <w:rFonts w:ascii="Kruti Dev 010" w:hAnsi="Kruti Dev 010"/>
          <w:sz w:val="26"/>
          <w:szCs w:val="26"/>
        </w:rPr>
        <w:t xml:space="preserve">              </w:t>
      </w:r>
      <w:r w:rsidRPr="00E0716E">
        <w:rPr>
          <w:rFonts w:ascii="Kruti Dev 010" w:hAnsi="Kruti Dev 010"/>
          <w:sz w:val="26"/>
          <w:szCs w:val="26"/>
        </w:rPr>
        <w:tab/>
      </w:r>
      <w:r w:rsidRPr="00E0716E">
        <w:rPr>
          <w:rFonts w:ascii="Kruti Dev 010" w:hAnsi="Kruti Dev 010"/>
          <w:sz w:val="26"/>
          <w:szCs w:val="26"/>
        </w:rPr>
        <w:tab/>
      </w:r>
      <w:r w:rsidRPr="00E0716E">
        <w:rPr>
          <w:rFonts w:ascii="Kruti Dev 010" w:hAnsi="Kruti Dev 010"/>
          <w:sz w:val="26"/>
          <w:szCs w:val="26"/>
        </w:rPr>
        <w:tab/>
      </w:r>
      <w:r w:rsidRPr="00E0716E">
        <w:rPr>
          <w:rFonts w:ascii="Kruti Dev 010" w:hAnsi="Kruti Dev 010"/>
          <w:sz w:val="26"/>
          <w:szCs w:val="26"/>
        </w:rPr>
        <w:tab/>
      </w:r>
      <w:r w:rsidRPr="00E0716E">
        <w:rPr>
          <w:rFonts w:ascii="Kruti Dev 010" w:hAnsi="Kruti Dev 010"/>
          <w:sz w:val="26"/>
          <w:szCs w:val="26"/>
        </w:rPr>
        <w:tab/>
        <w:t xml:space="preserve">       </w:t>
      </w:r>
      <w:r w:rsidRPr="00E0716E">
        <w:rPr>
          <w:rFonts w:ascii="Kruti Dev 010" w:hAnsi="Kruti Dev 010"/>
          <w:b/>
          <w:sz w:val="26"/>
          <w:szCs w:val="26"/>
        </w:rPr>
        <w:t>xkft</w:t>
      </w:r>
      <w:proofErr w:type="gramStart"/>
      <w:r w:rsidRPr="00E0716E">
        <w:rPr>
          <w:rFonts w:ascii="Kruti Dev 010" w:hAnsi="Kruti Dev 010"/>
          <w:b/>
          <w:sz w:val="26"/>
          <w:szCs w:val="26"/>
        </w:rPr>
        <w:t>;kckn¼</w:t>
      </w:r>
      <w:proofErr w:type="gramEnd"/>
      <w:r w:rsidRPr="00E0716E">
        <w:rPr>
          <w:rFonts w:ascii="Kruti Dev 010" w:hAnsi="Kruti Dev 010"/>
          <w:sz w:val="26"/>
          <w:szCs w:val="26"/>
        </w:rPr>
        <w:t xml:space="preserve"> m0iz0½</w:t>
      </w:r>
    </w:p>
    <w:p w14:paraId="390E9E38" w14:textId="77777777" w:rsidR="00FA48D7" w:rsidRPr="00E0716E" w:rsidRDefault="00FA48D7" w:rsidP="00FA48D7">
      <w:pPr>
        <w:spacing w:after="0"/>
        <w:rPr>
          <w:rFonts w:cs="Calibri"/>
          <w:sz w:val="26"/>
          <w:szCs w:val="26"/>
        </w:rPr>
      </w:pPr>
      <w:proofErr w:type="gramStart"/>
      <w:r w:rsidRPr="00E0716E">
        <w:rPr>
          <w:rFonts w:cs="Calibri"/>
          <w:sz w:val="26"/>
          <w:szCs w:val="26"/>
        </w:rPr>
        <w:t>CIN :</w:t>
      </w:r>
      <w:proofErr w:type="gramEnd"/>
      <w:r w:rsidRPr="00E0716E">
        <w:rPr>
          <w:rFonts w:cs="Calibri"/>
          <w:sz w:val="26"/>
          <w:szCs w:val="26"/>
        </w:rPr>
        <w:t xml:space="preserve"> U31200UP2003SGC027458</w:t>
      </w:r>
    </w:p>
    <w:p w14:paraId="00D8A370" w14:textId="77777777" w:rsidR="00FA48D7" w:rsidRPr="00E0716E" w:rsidRDefault="00FA48D7" w:rsidP="00FA48D7">
      <w:pPr>
        <w:spacing w:after="0"/>
        <w:rPr>
          <w:rFonts w:cs="Calibri"/>
          <w:sz w:val="26"/>
          <w:szCs w:val="26"/>
        </w:rPr>
      </w:pPr>
      <w:r w:rsidRPr="00E0716E">
        <w:rPr>
          <w:rFonts w:cs="Calibri"/>
          <w:sz w:val="26"/>
          <w:szCs w:val="26"/>
        </w:rPr>
        <w:t xml:space="preserve">Email </w:t>
      </w:r>
      <w:proofErr w:type="gramStart"/>
      <w:r w:rsidRPr="00E0716E">
        <w:rPr>
          <w:rFonts w:cs="Calibri"/>
          <w:sz w:val="26"/>
          <w:szCs w:val="26"/>
        </w:rPr>
        <w:t>id :</w:t>
      </w:r>
      <w:proofErr w:type="gramEnd"/>
      <w:r w:rsidRPr="00E0716E">
        <w:rPr>
          <w:rFonts w:cs="Calibri"/>
          <w:sz w:val="26"/>
          <w:szCs w:val="26"/>
        </w:rPr>
        <w:t xml:space="preserve"> eecivilpvvnlgzb@gmail.com</w:t>
      </w:r>
    </w:p>
    <w:p w14:paraId="1202B20B" w14:textId="1EE6425B" w:rsidR="00322106" w:rsidRDefault="00322106" w:rsidP="00322106">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5516"/>
        <w:gridCol w:w="1199"/>
        <w:gridCol w:w="1133"/>
        <w:gridCol w:w="221"/>
        <w:gridCol w:w="1651"/>
      </w:tblGrid>
      <w:tr w:rsidR="0074243B" w:rsidRPr="006430C6" w14:paraId="006F11FF" w14:textId="77777777" w:rsidTr="004B1BC3">
        <w:trPr>
          <w:trHeight w:val="57"/>
        </w:trPr>
        <w:tc>
          <w:tcPr>
            <w:tcW w:w="10620" w:type="dxa"/>
            <w:gridSpan w:val="6"/>
            <w:shd w:val="clear" w:color="auto" w:fill="auto"/>
            <w:noWrap/>
            <w:vAlign w:val="bottom"/>
            <w:hideMark/>
          </w:tcPr>
          <w:p w14:paraId="0C7505E0" w14:textId="77777777"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4243B" w:rsidRPr="006430C6" w14:paraId="1B115070" w14:textId="77777777" w:rsidTr="004B1BC3">
        <w:trPr>
          <w:trHeight w:val="228"/>
        </w:trPr>
        <w:tc>
          <w:tcPr>
            <w:tcW w:w="900" w:type="dxa"/>
            <w:shd w:val="clear" w:color="auto" w:fill="auto"/>
            <w:noWrap/>
            <w:hideMark/>
          </w:tcPr>
          <w:p w14:paraId="40121487" w14:textId="77777777" w:rsidR="0074243B" w:rsidRPr="00E0716E" w:rsidRDefault="0074243B" w:rsidP="000C6958">
            <w:pPr>
              <w:spacing w:after="0" w:line="240" w:lineRule="auto"/>
              <w:jc w:val="center"/>
              <w:rPr>
                <w:rFonts w:ascii="Times New Roman" w:eastAsia="Times New Roman" w:hAnsi="Times New Roman" w:cs="Times New Roman"/>
                <w:b/>
                <w:color w:val="000000"/>
                <w:sz w:val="24"/>
                <w:szCs w:val="24"/>
              </w:rPr>
            </w:pPr>
            <w:r w:rsidRPr="00E0716E">
              <w:rPr>
                <w:rFonts w:ascii="Times New Roman" w:eastAsia="Times New Roman" w:hAnsi="Times New Roman" w:cs="Times New Roman"/>
                <w:b/>
                <w:color w:val="000000"/>
                <w:sz w:val="24"/>
                <w:szCs w:val="24"/>
              </w:rPr>
              <w:t>S. No.</w:t>
            </w:r>
          </w:p>
        </w:tc>
        <w:tc>
          <w:tcPr>
            <w:tcW w:w="5516" w:type="dxa"/>
            <w:shd w:val="clear" w:color="auto" w:fill="auto"/>
            <w:noWrap/>
            <w:hideMark/>
          </w:tcPr>
          <w:p w14:paraId="10AA59AC" w14:textId="77777777" w:rsidR="0074243B" w:rsidRPr="00E0716E" w:rsidRDefault="0074243B" w:rsidP="000C6958">
            <w:pPr>
              <w:spacing w:after="0" w:line="240" w:lineRule="auto"/>
              <w:jc w:val="center"/>
              <w:rPr>
                <w:rFonts w:ascii="Times New Roman" w:eastAsia="Times New Roman" w:hAnsi="Times New Roman" w:cs="Times New Roman"/>
                <w:b/>
                <w:color w:val="000000"/>
                <w:sz w:val="24"/>
                <w:szCs w:val="24"/>
              </w:rPr>
            </w:pPr>
            <w:r w:rsidRPr="00E0716E">
              <w:rPr>
                <w:rFonts w:ascii="Times New Roman" w:eastAsia="Times New Roman" w:hAnsi="Times New Roman" w:cs="Times New Roman"/>
                <w:b/>
                <w:color w:val="000000"/>
                <w:sz w:val="24"/>
                <w:szCs w:val="24"/>
              </w:rPr>
              <w:t>Name of work</w:t>
            </w:r>
          </w:p>
        </w:tc>
        <w:tc>
          <w:tcPr>
            <w:tcW w:w="2332" w:type="dxa"/>
            <w:gridSpan w:val="2"/>
            <w:shd w:val="clear" w:color="auto" w:fill="auto"/>
            <w:noWrap/>
            <w:hideMark/>
          </w:tcPr>
          <w:p w14:paraId="723EE1EA" w14:textId="77777777" w:rsidR="0074243B" w:rsidRPr="00E0716E" w:rsidRDefault="0074243B" w:rsidP="000C6958">
            <w:pPr>
              <w:spacing w:after="0" w:line="240" w:lineRule="auto"/>
              <w:jc w:val="center"/>
              <w:rPr>
                <w:rFonts w:ascii="Times New Roman" w:eastAsia="Times New Roman" w:hAnsi="Times New Roman" w:cs="Times New Roman"/>
                <w:b/>
                <w:color w:val="000000"/>
                <w:sz w:val="24"/>
                <w:szCs w:val="24"/>
              </w:rPr>
            </w:pPr>
            <w:r w:rsidRPr="00E0716E">
              <w:rPr>
                <w:rFonts w:ascii="Times New Roman" w:eastAsia="Times New Roman" w:hAnsi="Times New Roman" w:cs="Times New Roman"/>
                <w:b/>
                <w:color w:val="000000"/>
                <w:sz w:val="24"/>
                <w:szCs w:val="24"/>
              </w:rPr>
              <w:t>Pages</w:t>
            </w:r>
          </w:p>
        </w:tc>
        <w:tc>
          <w:tcPr>
            <w:tcW w:w="1872" w:type="dxa"/>
            <w:gridSpan w:val="2"/>
            <w:shd w:val="clear" w:color="auto" w:fill="auto"/>
            <w:noWrap/>
            <w:hideMark/>
          </w:tcPr>
          <w:p w14:paraId="716DC451" w14:textId="77777777" w:rsidR="0074243B" w:rsidRPr="00E0716E" w:rsidRDefault="0074243B" w:rsidP="000C6958">
            <w:pPr>
              <w:spacing w:after="0" w:line="240" w:lineRule="auto"/>
              <w:jc w:val="center"/>
              <w:rPr>
                <w:rFonts w:ascii="Times New Roman" w:eastAsia="Times New Roman" w:hAnsi="Times New Roman" w:cs="Times New Roman"/>
                <w:b/>
                <w:color w:val="000000"/>
                <w:sz w:val="24"/>
                <w:szCs w:val="24"/>
              </w:rPr>
            </w:pPr>
            <w:r w:rsidRPr="00E0716E">
              <w:rPr>
                <w:rFonts w:ascii="Times New Roman" w:eastAsia="Times New Roman" w:hAnsi="Times New Roman" w:cs="Times New Roman"/>
                <w:b/>
                <w:color w:val="000000"/>
                <w:sz w:val="24"/>
                <w:szCs w:val="24"/>
              </w:rPr>
              <w:t>Amount</w:t>
            </w:r>
          </w:p>
        </w:tc>
      </w:tr>
      <w:tr w:rsidR="0074243B" w:rsidRPr="006430C6" w14:paraId="196B977C" w14:textId="77777777" w:rsidTr="004B1BC3">
        <w:trPr>
          <w:trHeight w:val="134"/>
        </w:trPr>
        <w:tc>
          <w:tcPr>
            <w:tcW w:w="900" w:type="dxa"/>
            <w:shd w:val="clear" w:color="auto" w:fill="auto"/>
            <w:noWrap/>
            <w:vAlign w:val="bottom"/>
            <w:hideMark/>
          </w:tcPr>
          <w:p w14:paraId="024799A8" w14:textId="77777777" w:rsidR="0074243B" w:rsidRPr="00E0716E" w:rsidRDefault="0074243B" w:rsidP="000C6958">
            <w:pPr>
              <w:spacing w:after="0" w:line="240" w:lineRule="auto"/>
              <w:rPr>
                <w:rFonts w:ascii="Times New Roman" w:eastAsia="Times New Roman" w:hAnsi="Times New Roman" w:cs="Times New Roman"/>
                <w:color w:val="000000"/>
                <w:sz w:val="24"/>
                <w:szCs w:val="24"/>
              </w:rPr>
            </w:pPr>
            <w:r w:rsidRPr="00E0716E">
              <w:rPr>
                <w:rFonts w:ascii="Times New Roman" w:eastAsia="Times New Roman" w:hAnsi="Times New Roman" w:cs="Times New Roman"/>
                <w:color w:val="000000"/>
                <w:sz w:val="24"/>
                <w:szCs w:val="24"/>
              </w:rPr>
              <w:t> </w:t>
            </w:r>
          </w:p>
        </w:tc>
        <w:tc>
          <w:tcPr>
            <w:tcW w:w="5516" w:type="dxa"/>
            <w:shd w:val="clear" w:color="auto" w:fill="auto"/>
            <w:noWrap/>
            <w:vAlign w:val="bottom"/>
            <w:hideMark/>
          </w:tcPr>
          <w:p w14:paraId="0FDE61A7" w14:textId="77777777" w:rsidR="0074243B" w:rsidRPr="00E0716E" w:rsidRDefault="0074243B" w:rsidP="000C6958">
            <w:pPr>
              <w:spacing w:after="0" w:line="240" w:lineRule="auto"/>
              <w:rPr>
                <w:rFonts w:ascii="Times New Roman" w:eastAsia="Times New Roman" w:hAnsi="Times New Roman" w:cs="Times New Roman"/>
                <w:color w:val="000000"/>
                <w:sz w:val="24"/>
                <w:szCs w:val="24"/>
              </w:rPr>
            </w:pPr>
            <w:r w:rsidRPr="00E0716E">
              <w:rPr>
                <w:rFonts w:ascii="Times New Roman" w:eastAsia="Times New Roman" w:hAnsi="Times New Roman" w:cs="Times New Roman"/>
                <w:color w:val="000000"/>
                <w:sz w:val="24"/>
                <w:szCs w:val="24"/>
              </w:rPr>
              <w:t> </w:t>
            </w:r>
          </w:p>
        </w:tc>
        <w:tc>
          <w:tcPr>
            <w:tcW w:w="1199" w:type="dxa"/>
            <w:shd w:val="clear" w:color="auto" w:fill="auto"/>
            <w:noWrap/>
            <w:vAlign w:val="bottom"/>
            <w:hideMark/>
          </w:tcPr>
          <w:p w14:paraId="6155102C" w14:textId="77777777" w:rsidR="0074243B" w:rsidRPr="00E0716E" w:rsidRDefault="0074243B" w:rsidP="000C6958">
            <w:pPr>
              <w:spacing w:after="0" w:line="240" w:lineRule="auto"/>
              <w:jc w:val="center"/>
              <w:rPr>
                <w:rFonts w:ascii="Times New Roman" w:eastAsia="Times New Roman" w:hAnsi="Times New Roman" w:cs="Times New Roman"/>
                <w:color w:val="000000"/>
                <w:sz w:val="24"/>
                <w:szCs w:val="24"/>
              </w:rPr>
            </w:pPr>
            <w:r w:rsidRPr="00E0716E">
              <w:rPr>
                <w:rFonts w:ascii="Times New Roman" w:eastAsia="Times New Roman" w:hAnsi="Times New Roman" w:cs="Times New Roman"/>
                <w:color w:val="000000"/>
                <w:sz w:val="24"/>
                <w:szCs w:val="24"/>
              </w:rPr>
              <w:t xml:space="preserve">from </w:t>
            </w:r>
          </w:p>
        </w:tc>
        <w:tc>
          <w:tcPr>
            <w:tcW w:w="1133" w:type="dxa"/>
            <w:shd w:val="clear" w:color="auto" w:fill="auto"/>
            <w:noWrap/>
            <w:vAlign w:val="bottom"/>
            <w:hideMark/>
          </w:tcPr>
          <w:p w14:paraId="175A43ED" w14:textId="77777777" w:rsidR="0074243B" w:rsidRPr="00E0716E" w:rsidRDefault="0074243B" w:rsidP="000C6958">
            <w:pPr>
              <w:spacing w:after="0" w:line="240" w:lineRule="auto"/>
              <w:jc w:val="center"/>
              <w:rPr>
                <w:rFonts w:ascii="Times New Roman" w:eastAsia="Times New Roman" w:hAnsi="Times New Roman" w:cs="Times New Roman"/>
                <w:color w:val="000000"/>
                <w:sz w:val="24"/>
                <w:szCs w:val="24"/>
              </w:rPr>
            </w:pPr>
            <w:r w:rsidRPr="00E0716E">
              <w:rPr>
                <w:rFonts w:ascii="Times New Roman" w:eastAsia="Times New Roman" w:hAnsi="Times New Roman" w:cs="Times New Roman"/>
                <w:color w:val="000000"/>
                <w:sz w:val="24"/>
                <w:szCs w:val="24"/>
              </w:rPr>
              <w:t>To</w:t>
            </w:r>
          </w:p>
        </w:tc>
        <w:tc>
          <w:tcPr>
            <w:tcW w:w="1872" w:type="dxa"/>
            <w:gridSpan w:val="2"/>
            <w:shd w:val="clear" w:color="auto" w:fill="auto"/>
            <w:noWrap/>
            <w:vAlign w:val="bottom"/>
            <w:hideMark/>
          </w:tcPr>
          <w:p w14:paraId="7CEC89B3" w14:textId="77777777" w:rsidR="0074243B" w:rsidRPr="00E0716E" w:rsidRDefault="0074243B" w:rsidP="000C6958">
            <w:pPr>
              <w:spacing w:after="0" w:line="240" w:lineRule="auto"/>
              <w:rPr>
                <w:rFonts w:ascii="Times New Roman" w:eastAsia="Times New Roman" w:hAnsi="Times New Roman" w:cs="Times New Roman"/>
                <w:color w:val="000000"/>
                <w:sz w:val="24"/>
                <w:szCs w:val="24"/>
              </w:rPr>
            </w:pPr>
            <w:r w:rsidRPr="00E0716E">
              <w:rPr>
                <w:rFonts w:ascii="Times New Roman" w:eastAsia="Times New Roman" w:hAnsi="Times New Roman" w:cs="Times New Roman"/>
                <w:color w:val="000000"/>
                <w:sz w:val="24"/>
                <w:szCs w:val="24"/>
              </w:rPr>
              <w:t> </w:t>
            </w:r>
          </w:p>
        </w:tc>
      </w:tr>
      <w:tr w:rsidR="0074243B" w:rsidRPr="006430C6" w14:paraId="2748571D" w14:textId="77777777" w:rsidTr="004B1BC3">
        <w:trPr>
          <w:trHeight w:val="665"/>
        </w:trPr>
        <w:tc>
          <w:tcPr>
            <w:tcW w:w="900" w:type="dxa"/>
            <w:tcBorders>
              <w:bottom w:val="single" w:sz="4" w:space="0" w:color="auto"/>
            </w:tcBorders>
            <w:shd w:val="clear" w:color="auto" w:fill="auto"/>
            <w:noWrap/>
            <w:hideMark/>
          </w:tcPr>
          <w:p w14:paraId="4F9F2279" w14:textId="77777777" w:rsidR="0074243B" w:rsidRPr="00E0716E" w:rsidRDefault="0074243B" w:rsidP="000C6958">
            <w:pPr>
              <w:spacing w:after="0" w:line="240" w:lineRule="auto"/>
              <w:jc w:val="center"/>
              <w:rPr>
                <w:rFonts w:ascii="Times New Roman" w:eastAsia="Times New Roman" w:hAnsi="Times New Roman" w:cs="Times New Roman"/>
                <w:sz w:val="24"/>
                <w:szCs w:val="24"/>
              </w:rPr>
            </w:pPr>
            <w:r w:rsidRPr="00E0716E">
              <w:rPr>
                <w:rFonts w:ascii="Times New Roman" w:eastAsia="Times New Roman" w:hAnsi="Times New Roman" w:cs="Times New Roman"/>
                <w:color w:val="000000"/>
                <w:sz w:val="24"/>
                <w:szCs w:val="24"/>
              </w:rPr>
              <w:t>1</w:t>
            </w:r>
          </w:p>
        </w:tc>
        <w:tc>
          <w:tcPr>
            <w:tcW w:w="5516" w:type="dxa"/>
            <w:tcBorders>
              <w:bottom w:val="single" w:sz="4" w:space="0" w:color="auto"/>
            </w:tcBorders>
            <w:shd w:val="clear" w:color="auto" w:fill="auto"/>
            <w:noWrap/>
            <w:hideMark/>
          </w:tcPr>
          <w:p w14:paraId="26FA5F2A" w14:textId="359A0F05" w:rsidR="0074243B" w:rsidRPr="00E0716E" w:rsidRDefault="00CE668C" w:rsidP="000C6958">
            <w:pPr>
              <w:pStyle w:val="Title"/>
              <w:jc w:val="both"/>
              <w:rPr>
                <w:rFonts w:ascii="Calibri" w:hAnsi="Calibri" w:cs="Calibri"/>
                <w:bCs/>
                <w:sz w:val="24"/>
                <w:szCs w:val="24"/>
                <w:u w:val="single"/>
              </w:rPr>
            </w:pPr>
            <w:r w:rsidRPr="00E0716E">
              <w:rPr>
                <w:bCs/>
                <w:sz w:val="24"/>
                <w:szCs w:val="24"/>
              </w:rPr>
              <w:t xml:space="preserve">Roof treatment and other Civil Work </w:t>
            </w:r>
            <w:r w:rsidR="00BC0384">
              <w:rPr>
                <w:bCs/>
                <w:sz w:val="24"/>
                <w:szCs w:val="24"/>
              </w:rPr>
              <w:t xml:space="preserve">of CRB </w:t>
            </w:r>
            <w:r w:rsidRPr="00E0716E">
              <w:rPr>
                <w:bCs/>
                <w:sz w:val="24"/>
                <w:szCs w:val="24"/>
              </w:rPr>
              <w:t>at Various 33/11 K.V.</w:t>
            </w:r>
            <w:bookmarkStart w:id="0" w:name="_GoBack"/>
            <w:bookmarkEnd w:id="0"/>
            <w:r w:rsidRPr="00E0716E">
              <w:rPr>
                <w:bCs/>
                <w:sz w:val="24"/>
                <w:szCs w:val="24"/>
              </w:rPr>
              <w:t xml:space="preserve"> S/S Under EDD 1</w:t>
            </w:r>
            <w:r w:rsidRPr="00443CDA">
              <w:rPr>
                <w:bCs/>
                <w:sz w:val="24"/>
                <w:szCs w:val="24"/>
                <w:vertAlign w:val="superscript"/>
              </w:rPr>
              <w:t>st</w:t>
            </w:r>
            <w:r w:rsidR="00443CDA">
              <w:rPr>
                <w:bCs/>
                <w:sz w:val="24"/>
                <w:szCs w:val="24"/>
              </w:rPr>
              <w:t xml:space="preserve"> &amp; 2nd</w:t>
            </w:r>
            <w:r w:rsidRPr="00E0716E">
              <w:rPr>
                <w:bCs/>
                <w:sz w:val="24"/>
                <w:szCs w:val="24"/>
              </w:rPr>
              <w:t xml:space="preserve"> Chandpur   Distt. Bijnor.</w:t>
            </w:r>
          </w:p>
        </w:tc>
        <w:tc>
          <w:tcPr>
            <w:tcW w:w="1199" w:type="dxa"/>
            <w:tcBorders>
              <w:bottom w:val="single" w:sz="4" w:space="0" w:color="auto"/>
            </w:tcBorders>
            <w:shd w:val="clear" w:color="auto" w:fill="auto"/>
            <w:noWrap/>
            <w:hideMark/>
          </w:tcPr>
          <w:p w14:paraId="6E21949D" w14:textId="77777777" w:rsidR="0074243B" w:rsidRPr="00E0716E" w:rsidRDefault="0074243B" w:rsidP="000C6958">
            <w:pPr>
              <w:spacing w:after="0" w:line="240" w:lineRule="auto"/>
              <w:jc w:val="center"/>
              <w:rPr>
                <w:rFonts w:ascii="Times New Roman" w:eastAsia="Times New Roman" w:hAnsi="Times New Roman" w:cs="Times New Roman"/>
                <w:color w:val="000000"/>
                <w:sz w:val="24"/>
                <w:szCs w:val="24"/>
              </w:rPr>
            </w:pPr>
            <w:r w:rsidRPr="00E0716E">
              <w:rPr>
                <w:rFonts w:ascii="Times New Roman" w:eastAsia="Times New Roman" w:hAnsi="Times New Roman" w:cs="Times New Roman"/>
                <w:color w:val="000000"/>
                <w:sz w:val="24"/>
                <w:szCs w:val="24"/>
              </w:rPr>
              <w:t>1</w:t>
            </w:r>
          </w:p>
        </w:tc>
        <w:tc>
          <w:tcPr>
            <w:tcW w:w="1133" w:type="dxa"/>
            <w:tcBorders>
              <w:bottom w:val="single" w:sz="4" w:space="0" w:color="auto"/>
            </w:tcBorders>
            <w:shd w:val="clear" w:color="auto" w:fill="auto"/>
            <w:noWrap/>
            <w:hideMark/>
          </w:tcPr>
          <w:p w14:paraId="194F3A62" w14:textId="13FD61F8" w:rsidR="0074243B" w:rsidRPr="00E0716E" w:rsidRDefault="00B436F1" w:rsidP="000C695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872" w:type="dxa"/>
            <w:gridSpan w:val="2"/>
            <w:tcBorders>
              <w:bottom w:val="single" w:sz="4" w:space="0" w:color="auto"/>
            </w:tcBorders>
            <w:shd w:val="clear" w:color="auto" w:fill="auto"/>
            <w:noWrap/>
            <w:hideMark/>
          </w:tcPr>
          <w:p w14:paraId="0F7F7215" w14:textId="2B87D83B" w:rsidR="0074243B" w:rsidRPr="00E0716E" w:rsidRDefault="0081147D" w:rsidP="0081147D">
            <w:pPr>
              <w:jc w:val="center"/>
              <w:rPr>
                <w:rFonts w:ascii="Arial" w:hAnsi="Arial" w:cs="Arial"/>
                <w:b/>
                <w:bCs/>
                <w:color w:val="FF0000"/>
                <w:sz w:val="24"/>
                <w:szCs w:val="24"/>
              </w:rPr>
            </w:pPr>
            <w:r w:rsidRPr="0081147D">
              <w:rPr>
                <w:rFonts w:ascii="Arial" w:hAnsi="Arial" w:cs="Arial"/>
                <w:b/>
                <w:bCs/>
                <w:color w:val="FF0000"/>
                <w:sz w:val="24"/>
                <w:szCs w:val="24"/>
              </w:rPr>
              <w:t>3078477.78</w:t>
            </w:r>
          </w:p>
        </w:tc>
      </w:tr>
      <w:tr w:rsidR="0074243B" w:rsidRPr="006430C6" w14:paraId="468BB105" w14:textId="77777777" w:rsidTr="004B1BC3">
        <w:trPr>
          <w:trHeight w:val="50"/>
        </w:trPr>
        <w:tc>
          <w:tcPr>
            <w:tcW w:w="6416" w:type="dxa"/>
            <w:gridSpan w:val="2"/>
            <w:tcBorders>
              <w:bottom w:val="single" w:sz="4" w:space="0" w:color="auto"/>
            </w:tcBorders>
            <w:shd w:val="clear" w:color="auto" w:fill="auto"/>
            <w:noWrap/>
            <w:vAlign w:val="bottom"/>
            <w:hideMark/>
          </w:tcPr>
          <w:p w14:paraId="1D42B1F4" w14:textId="453C6867" w:rsidR="0074243B" w:rsidRPr="00E0716E" w:rsidRDefault="0074243B" w:rsidP="000C6958">
            <w:pPr>
              <w:spacing w:after="0" w:line="240" w:lineRule="auto"/>
              <w:jc w:val="center"/>
              <w:rPr>
                <w:rFonts w:ascii="Times New Roman" w:eastAsia="Times New Roman" w:hAnsi="Times New Roman" w:cs="Times New Roman"/>
                <w:color w:val="000000"/>
                <w:sz w:val="24"/>
                <w:szCs w:val="24"/>
              </w:rPr>
            </w:pPr>
            <w:r w:rsidRPr="00E0716E">
              <w:rPr>
                <w:rFonts w:ascii="Times New Roman" w:eastAsia="Times New Roman" w:hAnsi="Times New Roman" w:cs="Times New Roman"/>
                <w:b/>
                <w:bCs/>
                <w:color w:val="000000"/>
                <w:sz w:val="24"/>
                <w:szCs w:val="24"/>
              </w:rPr>
              <w:t xml:space="preserve">  Item no -</w:t>
            </w:r>
            <w:r w:rsidRPr="00E0716E">
              <w:rPr>
                <w:rFonts w:ascii="Times New Roman" w:eastAsia="Times New Roman" w:hAnsi="Times New Roman" w:cs="Times New Roman"/>
                <w:color w:val="000000"/>
                <w:sz w:val="24"/>
                <w:szCs w:val="24"/>
              </w:rPr>
              <w:t xml:space="preserve">1 to </w:t>
            </w:r>
            <w:r w:rsidR="0081147D">
              <w:rPr>
                <w:rFonts w:ascii="Times New Roman" w:eastAsia="Times New Roman" w:hAnsi="Times New Roman" w:cs="Times New Roman"/>
                <w:color w:val="000000"/>
                <w:sz w:val="24"/>
                <w:szCs w:val="24"/>
              </w:rPr>
              <w:t>6</w:t>
            </w:r>
          </w:p>
        </w:tc>
        <w:tc>
          <w:tcPr>
            <w:tcW w:w="1199" w:type="dxa"/>
            <w:tcBorders>
              <w:bottom w:val="single" w:sz="4" w:space="0" w:color="auto"/>
            </w:tcBorders>
            <w:shd w:val="clear" w:color="auto" w:fill="auto"/>
            <w:noWrap/>
            <w:vAlign w:val="bottom"/>
            <w:hideMark/>
          </w:tcPr>
          <w:p w14:paraId="22B19CE2" w14:textId="77777777" w:rsidR="0074243B" w:rsidRPr="00E0716E" w:rsidRDefault="0074243B" w:rsidP="000C6958">
            <w:pPr>
              <w:spacing w:after="0" w:line="240" w:lineRule="auto"/>
              <w:rPr>
                <w:rFonts w:ascii="Times New Roman" w:eastAsia="Times New Roman" w:hAnsi="Times New Roman" w:cs="Times New Roman"/>
                <w:color w:val="000000"/>
                <w:sz w:val="24"/>
                <w:szCs w:val="24"/>
              </w:rPr>
            </w:pPr>
          </w:p>
        </w:tc>
        <w:tc>
          <w:tcPr>
            <w:tcW w:w="1133" w:type="dxa"/>
            <w:tcBorders>
              <w:bottom w:val="single" w:sz="4" w:space="0" w:color="auto"/>
            </w:tcBorders>
            <w:shd w:val="clear" w:color="auto" w:fill="auto"/>
            <w:noWrap/>
            <w:vAlign w:val="bottom"/>
            <w:hideMark/>
          </w:tcPr>
          <w:p w14:paraId="12DC4945" w14:textId="77777777" w:rsidR="0074243B" w:rsidRPr="00E0716E" w:rsidRDefault="0074243B" w:rsidP="000C6958">
            <w:pPr>
              <w:spacing w:after="0" w:line="240" w:lineRule="auto"/>
              <w:rPr>
                <w:rFonts w:ascii="Times New Roman" w:eastAsia="Times New Roman" w:hAnsi="Times New Roman" w:cs="Times New Roman"/>
                <w:color w:val="000000"/>
                <w:sz w:val="24"/>
                <w:szCs w:val="24"/>
              </w:rPr>
            </w:pPr>
          </w:p>
        </w:tc>
        <w:tc>
          <w:tcPr>
            <w:tcW w:w="1872" w:type="dxa"/>
            <w:gridSpan w:val="2"/>
            <w:tcBorders>
              <w:bottom w:val="single" w:sz="4" w:space="0" w:color="auto"/>
            </w:tcBorders>
            <w:shd w:val="clear" w:color="auto" w:fill="auto"/>
            <w:noWrap/>
            <w:vAlign w:val="bottom"/>
            <w:hideMark/>
          </w:tcPr>
          <w:p w14:paraId="27F39444" w14:textId="77777777" w:rsidR="0074243B" w:rsidRPr="00E0716E" w:rsidRDefault="0074243B" w:rsidP="000C6958">
            <w:pPr>
              <w:spacing w:after="0" w:line="240" w:lineRule="auto"/>
              <w:jc w:val="right"/>
              <w:rPr>
                <w:rFonts w:ascii="Times New Roman" w:eastAsia="Times New Roman" w:hAnsi="Times New Roman" w:cs="Times New Roman"/>
                <w:color w:val="000000"/>
                <w:sz w:val="24"/>
                <w:szCs w:val="24"/>
              </w:rPr>
            </w:pPr>
          </w:p>
        </w:tc>
      </w:tr>
      <w:tr w:rsidR="0074243B" w:rsidRPr="006430C6" w14:paraId="096C5E18" w14:textId="77777777" w:rsidTr="004B1BC3">
        <w:trPr>
          <w:trHeight w:val="316"/>
        </w:trPr>
        <w:tc>
          <w:tcPr>
            <w:tcW w:w="10620" w:type="dxa"/>
            <w:gridSpan w:val="6"/>
            <w:tcBorders>
              <w:top w:val="single" w:sz="4" w:space="0" w:color="auto"/>
              <w:left w:val="nil"/>
              <w:bottom w:val="nil"/>
              <w:right w:val="nil"/>
            </w:tcBorders>
            <w:shd w:val="clear" w:color="auto" w:fill="auto"/>
            <w:noWrap/>
            <w:vAlign w:val="bottom"/>
            <w:hideMark/>
          </w:tcPr>
          <w:p w14:paraId="7812EF1F" w14:textId="5A44D7A9" w:rsidR="0074243B" w:rsidRPr="0081147D" w:rsidRDefault="0074243B" w:rsidP="004E5C98">
            <w:pPr>
              <w:spacing w:line="240" w:lineRule="auto"/>
              <w:jc w:val="both"/>
              <w:rPr>
                <w:sz w:val="24"/>
                <w:szCs w:val="24"/>
              </w:rPr>
            </w:pPr>
            <w:r w:rsidRPr="00E0716E">
              <w:rPr>
                <w:rFonts w:ascii="Times New Roman" w:eastAsia="Times New Roman" w:hAnsi="Times New Roman" w:cs="Times New Roman"/>
                <w:b/>
                <w:bCs/>
                <w:color w:val="000000"/>
                <w:sz w:val="24"/>
                <w:szCs w:val="24"/>
              </w:rPr>
              <w:t>Amount in Words:-</w:t>
            </w:r>
            <w:r w:rsidR="00DE2E96" w:rsidRPr="00E0716E">
              <w:rPr>
                <w:sz w:val="24"/>
                <w:szCs w:val="24"/>
              </w:rPr>
              <w:t>(R</w:t>
            </w:r>
            <w:r w:rsidR="0081147D">
              <w:rPr>
                <w:sz w:val="24"/>
                <w:szCs w:val="24"/>
              </w:rPr>
              <w:t xml:space="preserve">s. </w:t>
            </w:r>
            <w:r w:rsidR="0081147D" w:rsidRPr="0081147D">
              <w:rPr>
                <w:sz w:val="24"/>
                <w:szCs w:val="24"/>
              </w:rPr>
              <w:t>Thirty Lakh Seventy Eight Thousand Four Hundred &amp; Seventy Seven  and Paise Seventy Eight Only</w:t>
            </w:r>
            <w:r w:rsidR="0081147D">
              <w:rPr>
                <w:sz w:val="24"/>
                <w:szCs w:val="24"/>
              </w:rPr>
              <w:t>)</w:t>
            </w:r>
          </w:p>
        </w:tc>
      </w:tr>
      <w:tr w:rsidR="007B5B0E" w:rsidRPr="006430C6" w14:paraId="5125B779" w14:textId="77777777" w:rsidTr="004B1BC3">
        <w:trPr>
          <w:trHeight w:val="194"/>
        </w:trPr>
        <w:tc>
          <w:tcPr>
            <w:tcW w:w="6416" w:type="dxa"/>
            <w:gridSpan w:val="2"/>
            <w:tcBorders>
              <w:top w:val="nil"/>
              <w:left w:val="nil"/>
              <w:bottom w:val="nil"/>
              <w:right w:val="nil"/>
            </w:tcBorders>
            <w:shd w:val="clear" w:color="auto" w:fill="auto"/>
            <w:noWrap/>
            <w:vAlign w:val="bottom"/>
            <w:hideMark/>
          </w:tcPr>
          <w:p w14:paraId="1D626C81" w14:textId="77777777" w:rsidR="007B5B0E" w:rsidRPr="00E0716E" w:rsidRDefault="007B5B0E" w:rsidP="00DE5936">
            <w:pPr>
              <w:spacing w:line="240" w:lineRule="auto"/>
              <w:jc w:val="both"/>
              <w:rPr>
                <w:rFonts w:ascii="Times New Roman" w:eastAsia="Times New Roman" w:hAnsi="Times New Roman" w:cs="Times New Roman"/>
                <w:b/>
                <w:bCs/>
                <w:color w:val="000000"/>
                <w:u w:val="single"/>
              </w:rPr>
            </w:pPr>
            <w:r w:rsidRPr="00E0716E">
              <w:rPr>
                <w:rFonts w:ascii="Times New Roman" w:eastAsia="Times New Roman" w:hAnsi="Times New Roman" w:cs="Times New Roman"/>
                <w:b/>
                <w:bCs/>
                <w:color w:val="000000"/>
                <w:u w:val="single"/>
              </w:rPr>
              <w:t>Special Conditions : -</w:t>
            </w:r>
          </w:p>
        </w:tc>
        <w:tc>
          <w:tcPr>
            <w:tcW w:w="1199" w:type="dxa"/>
            <w:tcBorders>
              <w:top w:val="nil"/>
              <w:left w:val="nil"/>
              <w:bottom w:val="nil"/>
              <w:right w:val="nil"/>
            </w:tcBorders>
            <w:shd w:val="clear" w:color="auto" w:fill="auto"/>
            <w:noWrap/>
            <w:vAlign w:val="bottom"/>
            <w:hideMark/>
          </w:tcPr>
          <w:p w14:paraId="63E943AA" w14:textId="77777777" w:rsidR="007B5B0E" w:rsidRPr="00E0716E" w:rsidRDefault="007B5B0E" w:rsidP="002B6DB2">
            <w:pPr>
              <w:spacing w:after="0" w:line="240" w:lineRule="auto"/>
              <w:jc w:val="both"/>
              <w:rPr>
                <w:rFonts w:ascii="Times New Roman" w:eastAsia="Times New Roman" w:hAnsi="Times New Roman" w:cs="Times New Roman"/>
                <w:color w:val="000000"/>
              </w:rPr>
            </w:pPr>
          </w:p>
        </w:tc>
        <w:tc>
          <w:tcPr>
            <w:tcW w:w="1354" w:type="dxa"/>
            <w:gridSpan w:val="2"/>
            <w:tcBorders>
              <w:top w:val="nil"/>
              <w:left w:val="nil"/>
              <w:bottom w:val="nil"/>
              <w:right w:val="nil"/>
            </w:tcBorders>
            <w:shd w:val="clear" w:color="auto" w:fill="auto"/>
            <w:noWrap/>
            <w:vAlign w:val="bottom"/>
            <w:hideMark/>
          </w:tcPr>
          <w:p w14:paraId="06D5B072" w14:textId="77777777" w:rsidR="007B5B0E" w:rsidRPr="00E0716E" w:rsidRDefault="007B5B0E" w:rsidP="002B6DB2">
            <w:pPr>
              <w:spacing w:after="0" w:line="240" w:lineRule="auto"/>
              <w:jc w:val="both"/>
              <w:rPr>
                <w:rFonts w:ascii="Times New Roman" w:eastAsia="Times New Roman" w:hAnsi="Times New Roman" w:cs="Times New Roman"/>
                <w:color w:val="000000"/>
              </w:rPr>
            </w:pPr>
          </w:p>
        </w:tc>
        <w:tc>
          <w:tcPr>
            <w:tcW w:w="1651" w:type="dxa"/>
            <w:tcBorders>
              <w:top w:val="nil"/>
              <w:left w:val="nil"/>
              <w:bottom w:val="nil"/>
              <w:right w:val="nil"/>
            </w:tcBorders>
            <w:shd w:val="clear" w:color="auto" w:fill="auto"/>
            <w:noWrap/>
            <w:vAlign w:val="bottom"/>
            <w:hideMark/>
          </w:tcPr>
          <w:p w14:paraId="4EDEB72A" w14:textId="77777777" w:rsidR="007B5B0E" w:rsidRPr="00E0716E" w:rsidRDefault="007B5B0E" w:rsidP="002B6DB2">
            <w:pPr>
              <w:spacing w:after="0" w:line="240" w:lineRule="auto"/>
              <w:jc w:val="both"/>
              <w:rPr>
                <w:rFonts w:ascii="Times New Roman" w:eastAsia="Times New Roman" w:hAnsi="Times New Roman" w:cs="Times New Roman"/>
                <w:color w:val="000000"/>
              </w:rPr>
            </w:pPr>
          </w:p>
        </w:tc>
      </w:tr>
      <w:tr w:rsidR="007B5B0E" w:rsidRPr="00BE6BA7" w14:paraId="0563130A" w14:textId="77777777" w:rsidTr="004B1BC3">
        <w:trPr>
          <w:trHeight w:val="354"/>
        </w:trPr>
        <w:tc>
          <w:tcPr>
            <w:tcW w:w="10620" w:type="dxa"/>
            <w:gridSpan w:val="6"/>
            <w:tcBorders>
              <w:top w:val="nil"/>
              <w:left w:val="nil"/>
              <w:bottom w:val="nil"/>
              <w:right w:val="nil"/>
            </w:tcBorders>
            <w:shd w:val="clear" w:color="auto" w:fill="auto"/>
            <w:hideMark/>
          </w:tcPr>
          <w:p w14:paraId="2EFC8868" w14:textId="77777777" w:rsidR="007B5B0E" w:rsidRPr="00E0716E" w:rsidRDefault="007B5B0E" w:rsidP="002B6DB2">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eastAsia="Times New Roman" w:hAnsi="Times New Roman" w:cs="Times New Roman"/>
                <w:color w:val="000000"/>
              </w:rPr>
              <w:t>Tenderers are advised to visit the site of work and make themselves acquainted with the site conditions.</w:t>
            </w:r>
            <w:r w:rsidR="00170469" w:rsidRPr="00E0716E">
              <w:rPr>
                <w:rFonts w:ascii="Times New Roman" w:eastAsia="Times New Roman" w:hAnsi="Times New Roman" w:cs="Times New Roman"/>
                <w:color w:val="000000"/>
              </w:rPr>
              <w:t xml:space="preserve"> No Extra Claim what so ever shall be entertained after submission of the tender.</w:t>
            </w:r>
            <w:r w:rsidRPr="00E0716E">
              <w:rPr>
                <w:rFonts w:ascii="Times New Roman" w:eastAsia="Times New Roman" w:hAnsi="Times New Roman" w:cs="Times New Roman"/>
                <w:color w:val="000000"/>
              </w:rPr>
              <w:t xml:space="preserve"> </w:t>
            </w:r>
          </w:p>
          <w:p w14:paraId="2909C364" w14:textId="77777777" w:rsidR="007B5B0E" w:rsidRPr="00E0716E" w:rsidRDefault="007B5B0E" w:rsidP="002B6DB2">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eastAsia="Times New Roman" w:hAnsi="Times New Roman" w:cs="Times New Roman"/>
                <w:color w:val="000000"/>
              </w:rPr>
              <w:t xml:space="preserve">Tenderer shall quote rates inclusive of all type of taxes (Income Tax, </w:t>
            </w:r>
            <w:proofErr w:type="spellStart"/>
            <w:r w:rsidRPr="00E0716E">
              <w:rPr>
                <w:rFonts w:ascii="Times New Roman" w:eastAsia="Times New Roman" w:hAnsi="Times New Roman" w:cs="Times New Roman"/>
                <w:color w:val="000000"/>
              </w:rPr>
              <w:t>Labour</w:t>
            </w:r>
            <w:proofErr w:type="spellEnd"/>
            <w:r w:rsidR="00E63DFC" w:rsidRPr="00E0716E">
              <w:rPr>
                <w:rFonts w:ascii="Times New Roman" w:eastAsia="Times New Roman" w:hAnsi="Times New Roman" w:cs="Times New Roman"/>
                <w:color w:val="000000"/>
              </w:rPr>
              <w:t xml:space="preserve"> </w:t>
            </w:r>
            <w:proofErr w:type="spellStart"/>
            <w:r w:rsidRPr="00E0716E">
              <w:rPr>
                <w:rFonts w:ascii="Times New Roman" w:eastAsia="Times New Roman" w:hAnsi="Times New Roman" w:cs="Times New Roman"/>
                <w:color w:val="000000"/>
              </w:rPr>
              <w:t>cess</w:t>
            </w:r>
            <w:proofErr w:type="spellEnd"/>
            <w:r w:rsidRPr="00E0716E">
              <w:rPr>
                <w:rFonts w:ascii="Times New Roman" w:eastAsia="Times New Roman" w:hAnsi="Times New Roman" w:cs="Times New Roman"/>
                <w:color w:val="000000"/>
              </w:rPr>
              <w:t>, Royalty, No entry zone fees etc.) only GST shall be paid extra.</w:t>
            </w:r>
          </w:p>
          <w:p w14:paraId="7699A359" w14:textId="77777777" w:rsidR="007B5B0E" w:rsidRPr="00E0716E" w:rsidRDefault="007B5B0E" w:rsidP="002B6DB2">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eastAsia="Times New Roman" w:hAnsi="Times New Roman" w:cs="Times New Roman"/>
                <w:color w:val="000000"/>
              </w:rPr>
              <w:t xml:space="preserve">No idling charges of </w:t>
            </w:r>
            <w:proofErr w:type="spellStart"/>
            <w:r w:rsidRPr="00E0716E">
              <w:rPr>
                <w:rFonts w:ascii="Times New Roman" w:eastAsia="Times New Roman" w:hAnsi="Times New Roman" w:cs="Times New Roman"/>
                <w:color w:val="000000"/>
              </w:rPr>
              <w:t>labour</w:t>
            </w:r>
            <w:proofErr w:type="spellEnd"/>
            <w:r w:rsidRPr="00E0716E">
              <w:rPr>
                <w:rFonts w:ascii="Times New Roman" w:eastAsia="Times New Roman" w:hAnsi="Times New Roman" w:cs="Times New Roman"/>
                <w:color w:val="000000"/>
              </w:rPr>
              <w:t xml:space="preserve">, T&amp;P and any </w:t>
            </w:r>
            <w:proofErr w:type="spellStart"/>
            <w:r w:rsidRPr="00E0716E">
              <w:rPr>
                <w:rFonts w:ascii="Times New Roman" w:eastAsia="Times New Roman" w:hAnsi="Times New Roman" w:cs="Times New Roman"/>
                <w:color w:val="000000"/>
              </w:rPr>
              <w:t>over head</w:t>
            </w:r>
            <w:proofErr w:type="spellEnd"/>
            <w:r w:rsidRPr="00E0716E">
              <w:rPr>
                <w:rFonts w:ascii="Times New Roman" w:eastAsia="Times New Roman" w:hAnsi="Times New Roman" w:cs="Times New Roman"/>
                <w:color w:val="000000"/>
              </w:rPr>
              <w:t xml:space="preserve"> charges shall be paid for contractual period as well as extended period.</w:t>
            </w:r>
          </w:p>
          <w:p w14:paraId="7F1C8D3B" w14:textId="77777777" w:rsidR="007B5B0E" w:rsidRPr="00E0716E" w:rsidRDefault="007B5B0E" w:rsidP="00FD59F9">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eastAsia="Times New Roman" w:hAnsi="Times New Roman" w:cs="Times New Roman"/>
                <w:color w:val="000000"/>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FD59F9" w:rsidRPr="00E0716E">
              <w:rPr>
                <w:rFonts w:ascii="Times New Roman" w:eastAsia="Times New Roman" w:hAnsi="Times New Roman" w:cs="Times New Roman"/>
                <w:color w:val="000000"/>
              </w:rPr>
              <w:t>D</w:t>
            </w:r>
            <w:r w:rsidRPr="00E0716E">
              <w:rPr>
                <w:rFonts w:ascii="Times New Roman" w:eastAsia="Times New Roman" w:hAnsi="Times New Roman" w:cs="Times New Roman"/>
                <w:color w:val="000000"/>
              </w:rPr>
              <w:t xml:space="preserve">C, </w:t>
            </w:r>
            <w:r w:rsidR="00FD59F9" w:rsidRPr="00E0716E">
              <w:rPr>
                <w:rFonts w:ascii="Times New Roman" w:eastAsia="Times New Roman" w:hAnsi="Times New Roman" w:cs="Times New Roman"/>
                <w:color w:val="000000"/>
              </w:rPr>
              <w:t>GZB</w:t>
            </w:r>
            <w:r w:rsidRPr="00E0716E">
              <w:rPr>
                <w:rFonts w:ascii="Times New Roman" w:eastAsia="Times New Roman" w:hAnsi="Times New Roman" w:cs="Times New Roman"/>
                <w:color w:val="000000"/>
              </w:rPr>
              <w:t xml:space="preserve"> as per relevant clause.</w:t>
            </w:r>
          </w:p>
        </w:tc>
      </w:tr>
      <w:tr w:rsidR="007B5B0E" w:rsidRPr="00BE6BA7" w14:paraId="0845572B" w14:textId="77777777" w:rsidTr="004B1BC3">
        <w:trPr>
          <w:trHeight w:val="396"/>
        </w:trPr>
        <w:tc>
          <w:tcPr>
            <w:tcW w:w="10620" w:type="dxa"/>
            <w:gridSpan w:val="6"/>
            <w:tcBorders>
              <w:top w:val="nil"/>
              <w:left w:val="nil"/>
              <w:bottom w:val="nil"/>
              <w:right w:val="nil"/>
            </w:tcBorders>
            <w:shd w:val="clear" w:color="auto" w:fill="auto"/>
            <w:hideMark/>
          </w:tcPr>
          <w:p w14:paraId="44DE0AD3" w14:textId="77777777" w:rsidR="007B5B0E" w:rsidRPr="00E0716E" w:rsidRDefault="007B5B0E" w:rsidP="002B6DB2">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eastAsia="Times New Roman" w:hAnsi="Times New Roman" w:cs="Times New Roman"/>
                <w:color w:val="000000"/>
              </w:rPr>
              <w:t xml:space="preserve">Quantities are approximate and may vary </w:t>
            </w:r>
            <w:proofErr w:type="spellStart"/>
            <w:r w:rsidRPr="00E0716E">
              <w:rPr>
                <w:rFonts w:ascii="Times New Roman" w:eastAsia="Times New Roman" w:hAnsi="Times New Roman" w:cs="Times New Roman"/>
                <w:color w:val="000000"/>
              </w:rPr>
              <w:t>upto</w:t>
            </w:r>
            <w:proofErr w:type="spellEnd"/>
            <w:r w:rsidRPr="00E0716E">
              <w:rPr>
                <w:rFonts w:ascii="Times New Roman" w:eastAsia="Times New Roman" w:hAnsi="Times New Roman" w:cs="Times New Roman"/>
                <w:color w:val="000000"/>
              </w:rPr>
              <w:t xml:space="preserve"> any extent on either side as per requirement of the site conditions or may not be executed at all for which no extra claim shall be entertained.</w:t>
            </w:r>
          </w:p>
          <w:p w14:paraId="1552103B" w14:textId="77777777" w:rsidR="007B5B0E" w:rsidRPr="00E0716E" w:rsidRDefault="007B5B0E" w:rsidP="002B6DB2">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hAnsi="Times New Roman" w:cs="Times New Roman"/>
              </w:rPr>
              <w:t>Tenderer fee will not be returned to tenderer, what so ever may be reason once deposited in division account.</w:t>
            </w:r>
          </w:p>
        </w:tc>
      </w:tr>
      <w:tr w:rsidR="007B5B0E" w:rsidRPr="00BE6BA7" w14:paraId="3175B147" w14:textId="77777777" w:rsidTr="004B1BC3">
        <w:trPr>
          <w:trHeight w:val="179"/>
        </w:trPr>
        <w:tc>
          <w:tcPr>
            <w:tcW w:w="10620" w:type="dxa"/>
            <w:gridSpan w:val="6"/>
            <w:tcBorders>
              <w:top w:val="nil"/>
              <w:left w:val="nil"/>
              <w:bottom w:val="nil"/>
              <w:right w:val="nil"/>
            </w:tcBorders>
            <w:shd w:val="clear" w:color="auto" w:fill="auto"/>
            <w:hideMark/>
          </w:tcPr>
          <w:p w14:paraId="672DB4C8" w14:textId="77777777" w:rsidR="007B5B0E" w:rsidRPr="00E0716E" w:rsidRDefault="007B5B0E" w:rsidP="002B6DB2">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eastAsia="Times New Roman" w:hAnsi="Times New Roman" w:cs="Times New Roman"/>
                <w:color w:val="000000"/>
              </w:rPr>
              <w:t xml:space="preserve">Contractor shall register his </w:t>
            </w:r>
            <w:proofErr w:type="spellStart"/>
            <w:r w:rsidRPr="00E0716E">
              <w:rPr>
                <w:rFonts w:ascii="Times New Roman" w:eastAsia="Times New Roman" w:hAnsi="Times New Roman" w:cs="Times New Roman"/>
                <w:color w:val="000000"/>
              </w:rPr>
              <w:t>labour</w:t>
            </w:r>
            <w:proofErr w:type="spellEnd"/>
            <w:r w:rsidRPr="00E0716E">
              <w:rPr>
                <w:rFonts w:ascii="Times New Roman" w:eastAsia="Times New Roman" w:hAnsi="Times New Roman" w:cs="Times New Roman"/>
                <w:color w:val="000000"/>
              </w:rPr>
              <w:t xml:space="preserve"> engaged in construction work in the office of Dy. </w:t>
            </w:r>
            <w:proofErr w:type="spellStart"/>
            <w:r w:rsidRPr="00E0716E">
              <w:rPr>
                <w:rFonts w:ascii="Times New Roman" w:eastAsia="Times New Roman" w:hAnsi="Times New Roman" w:cs="Times New Roman"/>
                <w:color w:val="000000"/>
              </w:rPr>
              <w:t>Labour</w:t>
            </w:r>
            <w:proofErr w:type="spellEnd"/>
            <w:r w:rsidRPr="00E0716E">
              <w:rPr>
                <w:rFonts w:ascii="Times New Roman" w:eastAsia="Times New Roman" w:hAnsi="Times New Roman" w:cs="Times New Roman"/>
                <w:color w:val="000000"/>
              </w:rPr>
              <w:t xml:space="preserve"> Commissioner Only registered </w:t>
            </w:r>
            <w:proofErr w:type="spellStart"/>
            <w:r w:rsidRPr="00E0716E">
              <w:rPr>
                <w:rFonts w:ascii="Times New Roman" w:eastAsia="Times New Roman" w:hAnsi="Times New Roman" w:cs="Times New Roman"/>
                <w:color w:val="000000"/>
              </w:rPr>
              <w:t>Labour</w:t>
            </w:r>
            <w:proofErr w:type="spellEnd"/>
            <w:r w:rsidRPr="00E0716E">
              <w:rPr>
                <w:rFonts w:ascii="Times New Roman" w:eastAsia="Times New Roman" w:hAnsi="Times New Roman" w:cs="Times New Roman"/>
                <w:color w:val="000000"/>
              </w:rPr>
              <w:t xml:space="preserve"> in </w:t>
            </w:r>
            <w:proofErr w:type="spellStart"/>
            <w:r w:rsidRPr="00E0716E">
              <w:rPr>
                <w:rFonts w:ascii="Times New Roman" w:eastAsia="Times New Roman" w:hAnsi="Times New Roman" w:cs="Times New Roman"/>
                <w:color w:val="000000"/>
              </w:rPr>
              <w:t>Labour</w:t>
            </w:r>
            <w:proofErr w:type="spellEnd"/>
            <w:r w:rsidRPr="00E0716E">
              <w:rPr>
                <w:rFonts w:ascii="Times New Roman" w:eastAsia="Times New Roman" w:hAnsi="Times New Roman" w:cs="Times New Roman"/>
                <w:color w:val="000000"/>
              </w:rPr>
              <w:t xml:space="preserve"> Commissioner office shall be employed.</w:t>
            </w:r>
          </w:p>
          <w:p w14:paraId="5F7D4448" w14:textId="77777777" w:rsidR="007B5B0E" w:rsidRPr="00E0716E" w:rsidRDefault="007B5B0E" w:rsidP="002B6DB2">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hAnsi="Times New Roman" w:cs="Times New Roman"/>
              </w:rPr>
              <w:t>A security of 10% of the agreement shall be deducted from running bill of agency. Which shall be released after six months of successful completion of work.</w:t>
            </w:r>
          </w:p>
          <w:p w14:paraId="63B16003" w14:textId="77777777" w:rsidR="007B5B0E" w:rsidRPr="00E0716E" w:rsidRDefault="007B5B0E" w:rsidP="002B6DB2">
            <w:pPr>
              <w:pStyle w:val="NoSpacing"/>
              <w:numPr>
                <w:ilvl w:val="0"/>
                <w:numId w:val="11"/>
              </w:numPr>
              <w:spacing w:line="276" w:lineRule="auto"/>
              <w:jc w:val="both"/>
              <w:rPr>
                <w:rFonts w:ascii="Times New Roman" w:hAnsi="Times New Roman" w:cs="Times New Roman"/>
                <w:b/>
              </w:rPr>
            </w:pPr>
            <w:r w:rsidRPr="00E0716E">
              <w:rPr>
                <w:rFonts w:ascii="Times New Roman" w:hAnsi="Times New Roman" w:cs="Times New Roman"/>
              </w:rPr>
              <w:t>The agency shall submit deposit the proof of GST deposit in division then only their next payment can be released by corporation.</w:t>
            </w:r>
          </w:p>
          <w:p w14:paraId="26BD3579" w14:textId="77777777" w:rsidR="007B5B0E" w:rsidRPr="00E0716E" w:rsidRDefault="007B5B0E" w:rsidP="002B6DB2">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hAnsi="Times New Roman" w:cs="Times New Roman"/>
              </w:rPr>
              <w:t>Receipt for royalty payments for coarse sand and, 20 mm stone blast, earth etc. shall be deposited by agency with each bill, in absence of this, royalty shall be deducted from their bill with penalty, if any.</w:t>
            </w:r>
          </w:p>
          <w:p w14:paraId="43B92964" w14:textId="77777777" w:rsidR="007B5B0E" w:rsidRPr="00E0716E" w:rsidRDefault="007B5B0E" w:rsidP="00FD59F9">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eastAsia="Times New Roman" w:hAnsi="Times New Roman" w:cs="Times New Roman"/>
                <w:color w:val="000000"/>
              </w:rPr>
              <w:t>All the above work shall be executed as per U.P.P.W.D., U.P.P.C.L. specifications or as directed by Engineer- in –charge.</w:t>
            </w:r>
          </w:p>
        </w:tc>
      </w:tr>
      <w:tr w:rsidR="007B5B0E" w:rsidRPr="00BE6BA7" w14:paraId="3639A712" w14:textId="77777777" w:rsidTr="004B1BC3">
        <w:trPr>
          <w:trHeight w:val="313"/>
        </w:trPr>
        <w:tc>
          <w:tcPr>
            <w:tcW w:w="10620" w:type="dxa"/>
            <w:gridSpan w:val="6"/>
            <w:tcBorders>
              <w:top w:val="nil"/>
              <w:left w:val="nil"/>
              <w:bottom w:val="nil"/>
              <w:right w:val="nil"/>
            </w:tcBorders>
            <w:shd w:val="clear" w:color="auto" w:fill="auto"/>
            <w:hideMark/>
          </w:tcPr>
          <w:p w14:paraId="0B1EC35E" w14:textId="028C7088" w:rsidR="00E0716E" w:rsidRPr="00E0716E" w:rsidRDefault="007B5B0E" w:rsidP="004B1BC3">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eastAsia="Times New Roman" w:hAnsi="Times New Roman" w:cs="Times New Roman"/>
                <w:color w:val="000000"/>
              </w:rPr>
              <w:t xml:space="preserve">The work may be carried in energized S/s area having high voltage installations contractor must employ trained supervisor and </w:t>
            </w:r>
            <w:proofErr w:type="spellStart"/>
            <w:r w:rsidRPr="00E0716E">
              <w:rPr>
                <w:rFonts w:ascii="Times New Roman" w:eastAsia="Times New Roman" w:hAnsi="Times New Roman" w:cs="Times New Roman"/>
                <w:color w:val="000000"/>
              </w:rPr>
              <w:t>labour</w:t>
            </w:r>
            <w:proofErr w:type="spellEnd"/>
            <w:r w:rsidRPr="00E0716E">
              <w:rPr>
                <w:rFonts w:ascii="Times New Roman" w:eastAsia="Times New Roman" w:hAnsi="Times New Roman" w:cs="Times New Roman"/>
                <w:color w:val="000000"/>
              </w:rPr>
              <w:t xml:space="preserve"> to work in such electrical hazardous </w:t>
            </w:r>
            <w:proofErr w:type="gramStart"/>
            <w:r w:rsidRPr="00E0716E">
              <w:rPr>
                <w:rFonts w:ascii="Times New Roman" w:eastAsia="Times New Roman" w:hAnsi="Times New Roman" w:cs="Times New Roman"/>
                <w:color w:val="000000"/>
              </w:rPr>
              <w:t>area .</w:t>
            </w:r>
            <w:proofErr w:type="gramEnd"/>
            <w:r w:rsidRPr="00E0716E">
              <w:rPr>
                <w:rFonts w:ascii="Times New Roman" w:eastAsia="Times New Roman" w:hAnsi="Times New Roman" w:cs="Times New Roman"/>
                <w:color w:val="000000"/>
              </w:rPr>
              <w:t xml:space="preserve"> All risk to men and material shall be contractor’s responsibility. Contractor shall provide gum boots, insulating gloves, hamlet to </w:t>
            </w:r>
            <w:proofErr w:type="spellStart"/>
            <w:r w:rsidRPr="00E0716E">
              <w:rPr>
                <w:rFonts w:ascii="Times New Roman" w:eastAsia="Times New Roman" w:hAnsi="Times New Roman" w:cs="Times New Roman"/>
                <w:color w:val="000000"/>
              </w:rPr>
              <w:t>labour</w:t>
            </w:r>
            <w:proofErr w:type="spellEnd"/>
            <w:r w:rsidRPr="00E0716E">
              <w:rPr>
                <w:rFonts w:ascii="Times New Roman" w:eastAsia="Times New Roman" w:hAnsi="Times New Roman" w:cs="Times New Roman"/>
                <w:color w:val="000000"/>
              </w:rPr>
              <w:t xml:space="preserve"> to avoid any accidents.  </w:t>
            </w:r>
          </w:p>
        </w:tc>
      </w:tr>
      <w:tr w:rsidR="007B5B0E" w:rsidRPr="00BE6BA7" w14:paraId="77B15D18" w14:textId="77777777" w:rsidTr="004B1BC3">
        <w:trPr>
          <w:trHeight w:val="205"/>
        </w:trPr>
        <w:tc>
          <w:tcPr>
            <w:tcW w:w="10620" w:type="dxa"/>
            <w:gridSpan w:val="6"/>
            <w:tcBorders>
              <w:top w:val="nil"/>
              <w:left w:val="nil"/>
              <w:bottom w:val="nil"/>
              <w:right w:val="nil"/>
            </w:tcBorders>
            <w:shd w:val="clear" w:color="auto" w:fill="auto"/>
            <w:hideMark/>
          </w:tcPr>
          <w:p w14:paraId="5CCB20AC" w14:textId="77777777" w:rsidR="007B5B0E" w:rsidRPr="00E0716E" w:rsidRDefault="007B5B0E" w:rsidP="002B6DB2">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eastAsia="Times New Roman" w:hAnsi="Times New Roman" w:cs="Times New Roman"/>
                <w:color w:val="000000"/>
              </w:rPr>
              <w:t>MS scrap received against dismantled RCC/RB work will be issued to the contractor@ 20.00/Kg.</w:t>
            </w:r>
          </w:p>
        </w:tc>
      </w:tr>
      <w:tr w:rsidR="007B5B0E" w:rsidRPr="00BE6BA7" w14:paraId="5072680E" w14:textId="77777777" w:rsidTr="004B1BC3">
        <w:trPr>
          <w:trHeight w:val="4086"/>
        </w:trPr>
        <w:tc>
          <w:tcPr>
            <w:tcW w:w="10620" w:type="dxa"/>
            <w:gridSpan w:val="6"/>
            <w:tcBorders>
              <w:top w:val="nil"/>
              <w:left w:val="nil"/>
              <w:bottom w:val="nil"/>
              <w:right w:val="nil"/>
            </w:tcBorders>
            <w:shd w:val="clear" w:color="auto" w:fill="auto"/>
            <w:hideMark/>
          </w:tcPr>
          <w:p w14:paraId="6A4D5029" w14:textId="77777777" w:rsidR="007B5B0E" w:rsidRPr="00E0716E" w:rsidRDefault="007B5B0E" w:rsidP="002B6DB2">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eastAsia="Times New Roman" w:hAnsi="Times New Roman" w:cs="Times New Roman"/>
                <w:color w:val="000000"/>
              </w:rPr>
              <w:lastRenderedPageBreak/>
              <w:t>In dismantling of brick work, 60% bricks, 28</w:t>
            </w:r>
            <w:proofErr w:type="gramStart"/>
            <w:r w:rsidRPr="00E0716E">
              <w:rPr>
                <w:rFonts w:ascii="Times New Roman" w:eastAsia="Times New Roman" w:hAnsi="Times New Roman" w:cs="Times New Roman"/>
                <w:color w:val="000000"/>
              </w:rPr>
              <w:t>%  brick</w:t>
            </w:r>
            <w:proofErr w:type="gramEnd"/>
            <w:r w:rsidRPr="00E0716E">
              <w:rPr>
                <w:rFonts w:ascii="Times New Roman" w:eastAsia="Times New Roman" w:hAnsi="Times New Roman" w:cs="Times New Roman"/>
                <w:color w:val="000000"/>
              </w:rPr>
              <w:t xml:space="preserve"> bats and 12% debris will be treated as recovered. Bricks shall be issued to contractor @3100/per thousand and Brick Bats @1050/Cum and debris at free of cost.</w:t>
            </w:r>
          </w:p>
          <w:p w14:paraId="33092B35" w14:textId="77777777" w:rsidR="007B5B0E" w:rsidRPr="00E0716E" w:rsidRDefault="007B5B0E" w:rsidP="002B6DB2">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eastAsia="Times New Roman" w:hAnsi="Times New Roman" w:cs="Times New Roman"/>
                <w:color w:val="000000"/>
              </w:rPr>
              <w:t xml:space="preserve">Testing of construction material shall be done by NABL approved laboratory as and when required as per direction of Engineer in charge for which cost has to be </w:t>
            </w:r>
            <w:proofErr w:type="spellStart"/>
            <w:r w:rsidRPr="00E0716E">
              <w:rPr>
                <w:rFonts w:ascii="Times New Roman" w:eastAsia="Times New Roman" w:hAnsi="Times New Roman" w:cs="Times New Roman"/>
                <w:color w:val="000000"/>
              </w:rPr>
              <w:t>borned</w:t>
            </w:r>
            <w:proofErr w:type="spellEnd"/>
            <w:r w:rsidRPr="00E0716E">
              <w:rPr>
                <w:rFonts w:ascii="Times New Roman" w:eastAsia="Times New Roman" w:hAnsi="Times New Roman" w:cs="Times New Roman"/>
                <w:color w:val="000000"/>
              </w:rPr>
              <w:t xml:space="preserve"> by contractor. If results are not satisfactory then</w:t>
            </w:r>
            <w:r w:rsidR="00ED2143" w:rsidRPr="00E0716E">
              <w:rPr>
                <w:rFonts w:ascii="Times New Roman" w:eastAsia="Times New Roman" w:hAnsi="Times New Roman" w:cs="Times New Roman"/>
                <w:color w:val="000000"/>
              </w:rPr>
              <w:t xml:space="preserve"> </w:t>
            </w:r>
            <w:r w:rsidRPr="00E0716E">
              <w:rPr>
                <w:rFonts w:ascii="Times New Roman" w:eastAsia="Times New Roman" w:hAnsi="Times New Roman" w:cs="Times New Roman"/>
                <w:color w:val="000000"/>
              </w:rPr>
              <w:t xml:space="preserve">expenditure of dismantling and </w:t>
            </w:r>
            <w:proofErr w:type="gramStart"/>
            <w:r w:rsidRPr="00E0716E">
              <w:rPr>
                <w:rFonts w:ascii="Times New Roman" w:eastAsia="Times New Roman" w:hAnsi="Times New Roman" w:cs="Times New Roman"/>
                <w:color w:val="000000"/>
              </w:rPr>
              <w:t>reconstruction  will</w:t>
            </w:r>
            <w:proofErr w:type="gramEnd"/>
            <w:r w:rsidRPr="00E0716E">
              <w:rPr>
                <w:rFonts w:ascii="Times New Roman" w:eastAsia="Times New Roman" w:hAnsi="Times New Roman" w:cs="Times New Roman"/>
                <w:color w:val="000000"/>
              </w:rPr>
              <w:t xml:space="preserve"> be </w:t>
            </w:r>
            <w:proofErr w:type="spellStart"/>
            <w:r w:rsidRPr="00E0716E">
              <w:rPr>
                <w:rFonts w:ascii="Times New Roman" w:eastAsia="Times New Roman" w:hAnsi="Times New Roman" w:cs="Times New Roman"/>
                <w:color w:val="000000"/>
              </w:rPr>
              <w:t>borned</w:t>
            </w:r>
            <w:proofErr w:type="spellEnd"/>
            <w:r w:rsidRPr="00E0716E">
              <w:rPr>
                <w:rFonts w:ascii="Times New Roman" w:eastAsia="Times New Roman" w:hAnsi="Times New Roman" w:cs="Times New Roman"/>
                <w:color w:val="000000"/>
              </w:rPr>
              <w:t xml:space="preserve"> by contactor. </w:t>
            </w:r>
          </w:p>
          <w:p w14:paraId="01CB62D4" w14:textId="77777777" w:rsidR="007B5B0E" w:rsidRPr="00E0716E" w:rsidRDefault="007B5B0E" w:rsidP="002B6DB2">
            <w:pPr>
              <w:pStyle w:val="NoSpacing"/>
              <w:numPr>
                <w:ilvl w:val="0"/>
                <w:numId w:val="11"/>
              </w:numPr>
              <w:spacing w:line="276" w:lineRule="auto"/>
              <w:jc w:val="both"/>
              <w:rPr>
                <w:rFonts w:ascii="Times New Roman" w:hAnsi="Times New Roman" w:cs="Times New Roman"/>
              </w:rPr>
            </w:pPr>
            <w:r w:rsidRPr="00E0716E">
              <w:rPr>
                <w:rFonts w:ascii="Times New Roman" w:hAnsi="Times New Roman" w:cs="Times New Roman"/>
              </w:rPr>
              <w:t xml:space="preserve">As per G.O. no.622/23-12-2012-2 Audit/08 TC date 08.06.2012, Contractor has to deposit extra security performance guarantee, </w:t>
            </w:r>
            <w:proofErr w:type="gramStart"/>
            <w:r w:rsidRPr="00E0716E">
              <w:rPr>
                <w:rFonts w:ascii="Times New Roman" w:hAnsi="Times New Roman" w:cs="Times New Roman"/>
              </w:rPr>
              <w:t>If</w:t>
            </w:r>
            <w:proofErr w:type="gramEnd"/>
            <w:r w:rsidRPr="00E0716E">
              <w:rPr>
                <w:rFonts w:ascii="Times New Roman" w:hAnsi="Times New Roman" w:cs="Times New Roman"/>
              </w:rPr>
              <w:t xml:space="preserve"> the tendered rate are found below to the department rates.</w:t>
            </w:r>
          </w:p>
          <w:p w14:paraId="729B18EF" w14:textId="77777777" w:rsidR="007B5B0E" w:rsidRPr="00E0716E" w:rsidRDefault="007B5B0E" w:rsidP="002B6DB2">
            <w:pPr>
              <w:pStyle w:val="ListParagraph"/>
              <w:numPr>
                <w:ilvl w:val="0"/>
                <w:numId w:val="11"/>
              </w:numPr>
              <w:spacing w:after="0"/>
              <w:jc w:val="both"/>
              <w:rPr>
                <w:rFonts w:ascii="Times New Roman" w:eastAsia="Times New Roman" w:hAnsi="Times New Roman" w:cs="Times New Roman"/>
                <w:color w:val="000000"/>
              </w:rPr>
            </w:pPr>
            <w:r w:rsidRPr="00E0716E">
              <w:rPr>
                <w:rFonts w:ascii="Times New Roman" w:hAnsi="Times New Roman" w:cs="Times New Roma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14:paraId="43187253" w14:textId="77777777" w:rsidR="007B5B0E" w:rsidRPr="00E0716E" w:rsidRDefault="007B5B0E" w:rsidP="002B6DB2">
            <w:pPr>
              <w:pStyle w:val="NoSpacing"/>
              <w:numPr>
                <w:ilvl w:val="0"/>
                <w:numId w:val="11"/>
              </w:numPr>
              <w:spacing w:line="276" w:lineRule="auto"/>
              <w:ind w:hanging="378"/>
              <w:jc w:val="both"/>
              <w:rPr>
                <w:rFonts w:ascii="Times New Roman" w:hAnsi="Times New Roman" w:cs="Times New Roman"/>
                <w:b/>
              </w:rPr>
            </w:pPr>
            <w:r w:rsidRPr="00E0716E">
              <w:rPr>
                <w:rFonts w:ascii="Times New Roman" w:hAnsi="Times New Roman" w:cs="Times New Roman"/>
              </w:rPr>
              <w:t xml:space="preserve">Contractor </w:t>
            </w:r>
            <w:r w:rsidR="00170469" w:rsidRPr="00E0716E">
              <w:rPr>
                <w:rFonts w:ascii="Times New Roman" w:hAnsi="Times New Roman" w:cs="Times New Roman"/>
              </w:rPr>
              <w:t>has to Put up all relevant drawing with design/layout to SE (Civil) Ghaziabad for approval at his own cost if required, nothing shall be paid extra for it</w:t>
            </w:r>
            <w:r w:rsidRPr="00E0716E">
              <w:rPr>
                <w:rFonts w:ascii="Times New Roman" w:hAnsi="Times New Roman" w:cs="Times New Roman"/>
              </w:rPr>
              <w:t>.</w:t>
            </w:r>
          </w:p>
          <w:p w14:paraId="1BE6C17B" w14:textId="77777777" w:rsidR="00170469" w:rsidRPr="00E0716E" w:rsidRDefault="00170469" w:rsidP="00170469">
            <w:pPr>
              <w:pStyle w:val="NoSpacing"/>
              <w:numPr>
                <w:ilvl w:val="0"/>
                <w:numId w:val="11"/>
              </w:numPr>
              <w:spacing w:line="276" w:lineRule="auto"/>
              <w:ind w:hanging="378"/>
              <w:jc w:val="both"/>
              <w:rPr>
                <w:rFonts w:ascii="Times New Roman" w:hAnsi="Times New Roman" w:cs="Times New Roman"/>
                <w:b/>
              </w:rPr>
            </w:pPr>
            <w:r w:rsidRPr="00E0716E">
              <w:rPr>
                <w:rFonts w:ascii="Times New Roman" w:hAnsi="Times New Roman" w:cs="Times New Roman"/>
              </w:rPr>
              <w:t>Contractor shall use JCB/HYDRA with written permission of SDO (Civil) in high voltage switch yard area.</w:t>
            </w:r>
          </w:p>
          <w:p w14:paraId="7E9951AA" w14:textId="77777777" w:rsidR="00BD29A5" w:rsidRPr="00E0716E" w:rsidRDefault="00170469" w:rsidP="00170469">
            <w:pPr>
              <w:pStyle w:val="NoSpacing"/>
              <w:numPr>
                <w:ilvl w:val="0"/>
                <w:numId w:val="11"/>
              </w:numPr>
              <w:spacing w:line="276" w:lineRule="auto"/>
              <w:ind w:hanging="378"/>
              <w:jc w:val="both"/>
              <w:rPr>
                <w:rFonts w:ascii="Times New Roman" w:hAnsi="Times New Roman" w:cs="Times New Roman"/>
                <w:b/>
              </w:rPr>
            </w:pPr>
            <w:r w:rsidRPr="00E0716E">
              <w:rPr>
                <w:rFonts w:ascii="Times New Roman" w:hAnsi="Times New Roman" w:cs="Times New Roman"/>
              </w:rPr>
              <w:t>L.D. shall be levied @0.5% per week subjected to max 10% of contract price if contractor fails to complete work in stipulated agreement time period</w:t>
            </w:r>
          </w:p>
          <w:p w14:paraId="5ADED99F" w14:textId="77777777" w:rsidR="00170469" w:rsidRPr="00E0716E" w:rsidRDefault="00170469" w:rsidP="00170469">
            <w:pPr>
              <w:pStyle w:val="NoSpacing"/>
              <w:spacing w:line="276" w:lineRule="auto"/>
              <w:ind w:left="630"/>
              <w:jc w:val="both"/>
              <w:rPr>
                <w:rFonts w:ascii="Times New Roman" w:hAnsi="Times New Roman" w:cs="Times New Roman"/>
                <w:b/>
              </w:rPr>
            </w:pPr>
          </w:p>
          <w:p w14:paraId="324F9423" w14:textId="77777777" w:rsidR="00BD29A5" w:rsidRPr="00E0716E" w:rsidRDefault="00BD29A5" w:rsidP="00BD29A5">
            <w:pPr>
              <w:pStyle w:val="ListParagraph"/>
              <w:spacing w:after="0"/>
              <w:ind w:left="630"/>
              <w:jc w:val="center"/>
              <w:rPr>
                <w:rFonts w:ascii="Times New Roman" w:hAnsi="Times New Roman" w:cs="Times New Roman"/>
                <w:b/>
              </w:rPr>
            </w:pPr>
          </w:p>
          <w:p w14:paraId="31F2C15B" w14:textId="77777777" w:rsidR="00FA48D7" w:rsidRPr="00E0716E" w:rsidRDefault="003E1BDC" w:rsidP="00FA48D7">
            <w:pPr>
              <w:pStyle w:val="ListParagraph"/>
              <w:spacing w:after="0"/>
              <w:ind w:left="630"/>
              <w:jc w:val="center"/>
              <w:rPr>
                <w:rFonts w:ascii="Times New Roman" w:hAnsi="Times New Roman" w:cs="Times New Roman"/>
                <w:b/>
              </w:rPr>
            </w:pPr>
            <w:r w:rsidRPr="00E0716E">
              <w:rPr>
                <w:rFonts w:ascii="Times New Roman" w:hAnsi="Times New Roman" w:cs="Times New Roman"/>
                <w:b/>
              </w:rPr>
              <w:t xml:space="preserve">                                                                                  </w:t>
            </w:r>
            <w:r w:rsidR="00FA48D7" w:rsidRPr="00E0716E">
              <w:rPr>
                <w:rFonts w:ascii="Times New Roman" w:hAnsi="Times New Roman" w:cs="Times New Roman"/>
                <w:b/>
              </w:rPr>
              <w:t xml:space="preserve">                        </w:t>
            </w:r>
            <w:r w:rsidRPr="00E0716E">
              <w:rPr>
                <w:rFonts w:ascii="Times New Roman" w:hAnsi="Times New Roman" w:cs="Times New Roman"/>
                <w:b/>
              </w:rPr>
              <w:t xml:space="preserve"> </w:t>
            </w:r>
            <w:r w:rsidR="00FA48D7" w:rsidRPr="00E0716E">
              <w:rPr>
                <w:rFonts w:ascii="Times New Roman" w:hAnsi="Times New Roman" w:cs="Times New Roman"/>
                <w:b/>
              </w:rPr>
              <w:t>Executive Engineer.</w:t>
            </w:r>
          </w:p>
          <w:p w14:paraId="48F09434" w14:textId="18BF2603" w:rsidR="00653816" w:rsidRPr="00E0716E" w:rsidRDefault="00FA48D7" w:rsidP="00FA48D7">
            <w:pPr>
              <w:pStyle w:val="NoSpacing"/>
              <w:spacing w:line="276" w:lineRule="auto"/>
              <w:ind w:left="252"/>
              <w:jc w:val="both"/>
              <w:rPr>
                <w:rFonts w:ascii="Times New Roman" w:eastAsia="Times New Roman" w:hAnsi="Times New Roman" w:cs="Times New Roman"/>
                <w:color w:val="000000"/>
              </w:rPr>
            </w:pPr>
            <w:r w:rsidRPr="00E0716E">
              <w:rPr>
                <w:rFonts w:ascii="Times New Roman" w:hAnsi="Times New Roman" w:cs="Times New Roman"/>
                <w:b/>
              </w:rPr>
              <w:t xml:space="preserve">                                                                                                                                    E.C.D.D., Ghaziabad</w:t>
            </w:r>
          </w:p>
        </w:tc>
      </w:tr>
    </w:tbl>
    <w:p w14:paraId="500EC0C5" w14:textId="77777777" w:rsidR="007B5B0E" w:rsidRPr="00BE6BA7" w:rsidRDefault="007B5B0E" w:rsidP="0068489A">
      <w:pPr>
        <w:pStyle w:val="NoSpacing"/>
        <w:jc w:val="center"/>
        <w:rPr>
          <w:rFonts w:ascii="Times New Roman" w:hAnsi="Times New Roman" w:cs="Times New Roman"/>
          <w:b/>
          <w:sz w:val="18"/>
          <w:szCs w:val="18"/>
        </w:rPr>
      </w:pPr>
    </w:p>
    <w:sectPr w:rsidR="007B5B0E" w:rsidRPr="00BE6BA7" w:rsidSect="004B1BC3">
      <w:pgSz w:w="11907" w:h="16839" w:code="9"/>
      <w:pgMar w:top="270" w:right="477" w:bottom="9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963C0"/>
    <w:rsid w:val="000A0AE1"/>
    <w:rsid w:val="000C0124"/>
    <w:rsid w:val="000C1520"/>
    <w:rsid w:val="000D50D3"/>
    <w:rsid w:val="000D723D"/>
    <w:rsid w:val="000E3732"/>
    <w:rsid w:val="000E6239"/>
    <w:rsid w:val="000F0B47"/>
    <w:rsid w:val="000F1C4A"/>
    <w:rsid w:val="000F5258"/>
    <w:rsid w:val="001073E3"/>
    <w:rsid w:val="001249C7"/>
    <w:rsid w:val="0012685B"/>
    <w:rsid w:val="00134351"/>
    <w:rsid w:val="001360FB"/>
    <w:rsid w:val="00140AD3"/>
    <w:rsid w:val="001428BA"/>
    <w:rsid w:val="00162DA6"/>
    <w:rsid w:val="00170469"/>
    <w:rsid w:val="001A2773"/>
    <w:rsid w:val="001B338E"/>
    <w:rsid w:val="001B7F5E"/>
    <w:rsid w:val="001C4FE5"/>
    <w:rsid w:val="001D24CE"/>
    <w:rsid w:val="001D5AF2"/>
    <w:rsid w:val="001D61F9"/>
    <w:rsid w:val="001E3561"/>
    <w:rsid w:val="001E5586"/>
    <w:rsid w:val="001F464D"/>
    <w:rsid w:val="00200275"/>
    <w:rsid w:val="00210608"/>
    <w:rsid w:val="00213F06"/>
    <w:rsid w:val="00232FCC"/>
    <w:rsid w:val="00235BC3"/>
    <w:rsid w:val="002403FB"/>
    <w:rsid w:val="002407C0"/>
    <w:rsid w:val="002411D0"/>
    <w:rsid w:val="002413AD"/>
    <w:rsid w:val="0024691D"/>
    <w:rsid w:val="0024741D"/>
    <w:rsid w:val="00254929"/>
    <w:rsid w:val="002576FE"/>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5FB"/>
    <w:rsid w:val="00312727"/>
    <w:rsid w:val="00316314"/>
    <w:rsid w:val="00322106"/>
    <w:rsid w:val="0032416E"/>
    <w:rsid w:val="003335F3"/>
    <w:rsid w:val="00343927"/>
    <w:rsid w:val="00346C92"/>
    <w:rsid w:val="0035244A"/>
    <w:rsid w:val="00352B50"/>
    <w:rsid w:val="00362E56"/>
    <w:rsid w:val="00362ED2"/>
    <w:rsid w:val="003713DA"/>
    <w:rsid w:val="003714F4"/>
    <w:rsid w:val="00376F2D"/>
    <w:rsid w:val="00387840"/>
    <w:rsid w:val="00391AC4"/>
    <w:rsid w:val="00395E81"/>
    <w:rsid w:val="003A5ACC"/>
    <w:rsid w:val="003B3671"/>
    <w:rsid w:val="003C6833"/>
    <w:rsid w:val="003D320A"/>
    <w:rsid w:val="003D75ED"/>
    <w:rsid w:val="003E1BDC"/>
    <w:rsid w:val="003E65DF"/>
    <w:rsid w:val="003F6DCA"/>
    <w:rsid w:val="003F7BDB"/>
    <w:rsid w:val="004376F8"/>
    <w:rsid w:val="00442A9D"/>
    <w:rsid w:val="00443CDA"/>
    <w:rsid w:val="004473BD"/>
    <w:rsid w:val="00447FAB"/>
    <w:rsid w:val="004501B7"/>
    <w:rsid w:val="0045489F"/>
    <w:rsid w:val="0045581E"/>
    <w:rsid w:val="00457A18"/>
    <w:rsid w:val="00462308"/>
    <w:rsid w:val="0046372B"/>
    <w:rsid w:val="00477DCC"/>
    <w:rsid w:val="004808B0"/>
    <w:rsid w:val="004A63E8"/>
    <w:rsid w:val="004B1BC3"/>
    <w:rsid w:val="004B529B"/>
    <w:rsid w:val="004C1D23"/>
    <w:rsid w:val="004C25C5"/>
    <w:rsid w:val="004C27DA"/>
    <w:rsid w:val="004C2CF1"/>
    <w:rsid w:val="004C6374"/>
    <w:rsid w:val="004D5390"/>
    <w:rsid w:val="004E4F3B"/>
    <w:rsid w:val="004E5C98"/>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092D"/>
    <w:rsid w:val="005D26DC"/>
    <w:rsid w:val="005D6BCA"/>
    <w:rsid w:val="005E031D"/>
    <w:rsid w:val="005E5064"/>
    <w:rsid w:val="005F402D"/>
    <w:rsid w:val="00605E74"/>
    <w:rsid w:val="00606344"/>
    <w:rsid w:val="00610AAE"/>
    <w:rsid w:val="00622525"/>
    <w:rsid w:val="00633A5D"/>
    <w:rsid w:val="006413E2"/>
    <w:rsid w:val="006430C6"/>
    <w:rsid w:val="00653816"/>
    <w:rsid w:val="00655A60"/>
    <w:rsid w:val="006605E8"/>
    <w:rsid w:val="0066518F"/>
    <w:rsid w:val="00666F00"/>
    <w:rsid w:val="0067179C"/>
    <w:rsid w:val="0068489A"/>
    <w:rsid w:val="006A24FD"/>
    <w:rsid w:val="006A514F"/>
    <w:rsid w:val="006A5B4C"/>
    <w:rsid w:val="006A7261"/>
    <w:rsid w:val="006B104B"/>
    <w:rsid w:val="006B6366"/>
    <w:rsid w:val="006C148F"/>
    <w:rsid w:val="006D4403"/>
    <w:rsid w:val="006D66BE"/>
    <w:rsid w:val="006F02AA"/>
    <w:rsid w:val="00704699"/>
    <w:rsid w:val="00713756"/>
    <w:rsid w:val="00715F6A"/>
    <w:rsid w:val="007160A4"/>
    <w:rsid w:val="00716749"/>
    <w:rsid w:val="0072178D"/>
    <w:rsid w:val="00723FB7"/>
    <w:rsid w:val="007253DE"/>
    <w:rsid w:val="00726EE1"/>
    <w:rsid w:val="00731696"/>
    <w:rsid w:val="00731C88"/>
    <w:rsid w:val="0073334D"/>
    <w:rsid w:val="007367CF"/>
    <w:rsid w:val="0074223A"/>
    <w:rsid w:val="0074243B"/>
    <w:rsid w:val="0074445D"/>
    <w:rsid w:val="00746679"/>
    <w:rsid w:val="00751018"/>
    <w:rsid w:val="00757990"/>
    <w:rsid w:val="0076194C"/>
    <w:rsid w:val="00761E65"/>
    <w:rsid w:val="0076361B"/>
    <w:rsid w:val="00772D0B"/>
    <w:rsid w:val="00774734"/>
    <w:rsid w:val="00774E2E"/>
    <w:rsid w:val="00790CA9"/>
    <w:rsid w:val="00795058"/>
    <w:rsid w:val="007B48E9"/>
    <w:rsid w:val="007B5B0E"/>
    <w:rsid w:val="007C21A7"/>
    <w:rsid w:val="007C2A25"/>
    <w:rsid w:val="007D6007"/>
    <w:rsid w:val="007E254A"/>
    <w:rsid w:val="007E5552"/>
    <w:rsid w:val="00803E4F"/>
    <w:rsid w:val="0081147D"/>
    <w:rsid w:val="008125B8"/>
    <w:rsid w:val="00825ADF"/>
    <w:rsid w:val="00831A78"/>
    <w:rsid w:val="008332E8"/>
    <w:rsid w:val="00833B0B"/>
    <w:rsid w:val="00834268"/>
    <w:rsid w:val="00850717"/>
    <w:rsid w:val="00854178"/>
    <w:rsid w:val="00855C1A"/>
    <w:rsid w:val="00857B32"/>
    <w:rsid w:val="00860444"/>
    <w:rsid w:val="00861B1A"/>
    <w:rsid w:val="00861E91"/>
    <w:rsid w:val="0086265A"/>
    <w:rsid w:val="0086651C"/>
    <w:rsid w:val="00871E8D"/>
    <w:rsid w:val="008812C7"/>
    <w:rsid w:val="00884974"/>
    <w:rsid w:val="0088631A"/>
    <w:rsid w:val="008934E6"/>
    <w:rsid w:val="00895981"/>
    <w:rsid w:val="008A22DA"/>
    <w:rsid w:val="008B15FB"/>
    <w:rsid w:val="008B3ECB"/>
    <w:rsid w:val="008B4156"/>
    <w:rsid w:val="008B5B79"/>
    <w:rsid w:val="008B71C0"/>
    <w:rsid w:val="008C2B22"/>
    <w:rsid w:val="008C76CF"/>
    <w:rsid w:val="008D1ACD"/>
    <w:rsid w:val="008D36C1"/>
    <w:rsid w:val="008E7690"/>
    <w:rsid w:val="008F38F6"/>
    <w:rsid w:val="00906306"/>
    <w:rsid w:val="00910465"/>
    <w:rsid w:val="009119D6"/>
    <w:rsid w:val="00916B6E"/>
    <w:rsid w:val="00920D89"/>
    <w:rsid w:val="00921E2B"/>
    <w:rsid w:val="00931460"/>
    <w:rsid w:val="009752BB"/>
    <w:rsid w:val="0098039F"/>
    <w:rsid w:val="009942F4"/>
    <w:rsid w:val="009A0B48"/>
    <w:rsid w:val="009B681A"/>
    <w:rsid w:val="009C7E87"/>
    <w:rsid w:val="009D29AF"/>
    <w:rsid w:val="009D7E05"/>
    <w:rsid w:val="009E2E7A"/>
    <w:rsid w:val="009E365E"/>
    <w:rsid w:val="009F7624"/>
    <w:rsid w:val="00A24077"/>
    <w:rsid w:val="00A244AD"/>
    <w:rsid w:val="00A46117"/>
    <w:rsid w:val="00A461F0"/>
    <w:rsid w:val="00A46795"/>
    <w:rsid w:val="00A657CA"/>
    <w:rsid w:val="00A65951"/>
    <w:rsid w:val="00A70230"/>
    <w:rsid w:val="00A72D18"/>
    <w:rsid w:val="00A775FE"/>
    <w:rsid w:val="00A84475"/>
    <w:rsid w:val="00A939E9"/>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436F1"/>
    <w:rsid w:val="00B51317"/>
    <w:rsid w:val="00B56A6B"/>
    <w:rsid w:val="00B56E1F"/>
    <w:rsid w:val="00B60D94"/>
    <w:rsid w:val="00B62410"/>
    <w:rsid w:val="00B638B7"/>
    <w:rsid w:val="00B64F86"/>
    <w:rsid w:val="00B71BF3"/>
    <w:rsid w:val="00B729E3"/>
    <w:rsid w:val="00B77DE2"/>
    <w:rsid w:val="00B952C9"/>
    <w:rsid w:val="00BA49B1"/>
    <w:rsid w:val="00BA5944"/>
    <w:rsid w:val="00BC0384"/>
    <w:rsid w:val="00BC666F"/>
    <w:rsid w:val="00BC7F6E"/>
    <w:rsid w:val="00BD2905"/>
    <w:rsid w:val="00BD29A5"/>
    <w:rsid w:val="00BE2490"/>
    <w:rsid w:val="00BE50E8"/>
    <w:rsid w:val="00BE6BA7"/>
    <w:rsid w:val="00BF4D3E"/>
    <w:rsid w:val="00BF6327"/>
    <w:rsid w:val="00BF7237"/>
    <w:rsid w:val="00C14FFF"/>
    <w:rsid w:val="00C3025E"/>
    <w:rsid w:val="00C31DA0"/>
    <w:rsid w:val="00C33EC2"/>
    <w:rsid w:val="00C407B1"/>
    <w:rsid w:val="00C44266"/>
    <w:rsid w:val="00C4515D"/>
    <w:rsid w:val="00C45C12"/>
    <w:rsid w:val="00C4626C"/>
    <w:rsid w:val="00C52FDC"/>
    <w:rsid w:val="00C53F42"/>
    <w:rsid w:val="00C5608C"/>
    <w:rsid w:val="00C57E07"/>
    <w:rsid w:val="00C63C3B"/>
    <w:rsid w:val="00C63ED0"/>
    <w:rsid w:val="00C6423B"/>
    <w:rsid w:val="00C66D67"/>
    <w:rsid w:val="00C85C16"/>
    <w:rsid w:val="00C94CA4"/>
    <w:rsid w:val="00CA0527"/>
    <w:rsid w:val="00CA1076"/>
    <w:rsid w:val="00CA7A0A"/>
    <w:rsid w:val="00CB5D35"/>
    <w:rsid w:val="00CB673C"/>
    <w:rsid w:val="00CC30B3"/>
    <w:rsid w:val="00CC3326"/>
    <w:rsid w:val="00CC57C5"/>
    <w:rsid w:val="00CD64FB"/>
    <w:rsid w:val="00CE268B"/>
    <w:rsid w:val="00CE32FC"/>
    <w:rsid w:val="00CE668C"/>
    <w:rsid w:val="00D04C64"/>
    <w:rsid w:val="00D15466"/>
    <w:rsid w:val="00D2161B"/>
    <w:rsid w:val="00D220E3"/>
    <w:rsid w:val="00D24248"/>
    <w:rsid w:val="00D2446B"/>
    <w:rsid w:val="00D27EBF"/>
    <w:rsid w:val="00D36187"/>
    <w:rsid w:val="00D40EE5"/>
    <w:rsid w:val="00D4113B"/>
    <w:rsid w:val="00D44EFF"/>
    <w:rsid w:val="00D50A73"/>
    <w:rsid w:val="00D534A6"/>
    <w:rsid w:val="00D549E5"/>
    <w:rsid w:val="00D555C4"/>
    <w:rsid w:val="00D6265A"/>
    <w:rsid w:val="00D63FA6"/>
    <w:rsid w:val="00D64597"/>
    <w:rsid w:val="00D738B7"/>
    <w:rsid w:val="00D74849"/>
    <w:rsid w:val="00D86F8B"/>
    <w:rsid w:val="00D87CE6"/>
    <w:rsid w:val="00D93C73"/>
    <w:rsid w:val="00DA38FA"/>
    <w:rsid w:val="00DA47B2"/>
    <w:rsid w:val="00DA5613"/>
    <w:rsid w:val="00DB0039"/>
    <w:rsid w:val="00DB02A8"/>
    <w:rsid w:val="00DB262C"/>
    <w:rsid w:val="00DB56AF"/>
    <w:rsid w:val="00DB7FA7"/>
    <w:rsid w:val="00DC6462"/>
    <w:rsid w:val="00DD20AF"/>
    <w:rsid w:val="00DE10B9"/>
    <w:rsid w:val="00DE1FC0"/>
    <w:rsid w:val="00DE2E96"/>
    <w:rsid w:val="00DE3C22"/>
    <w:rsid w:val="00DE5936"/>
    <w:rsid w:val="00E00CE9"/>
    <w:rsid w:val="00E0716E"/>
    <w:rsid w:val="00E256A3"/>
    <w:rsid w:val="00E27DDE"/>
    <w:rsid w:val="00E428CE"/>
    <w:rsid w:val="00E55597"/>
    <w:rsid w:val="00E570BA"/>
    <w:rsid w:val="00E57ACA"/>
    <w:rsid w:val="00E61523"/>
    <w:rsid w:val="00E63DFC"/>
    <w:rsid w:val="00E74CA4"/>
    <w:rsid w:val="00E75D57"/>
    <w:rsid w:val="00E80C0A"/>
    <w:rsid w:val="00E814CA"/>
    <w:rsid w:val="00E84690"/>
    <w:rsid w:val="00E86055"/>
    <w:rsid w:val="00E86528"/>
    <w:rsid w:val="00E92C0A"/>
    <w:rsid w:val="00E93F72"/>
    <w:rsid w:val="00E9790F"/>
    <w:rsid w:val="00EB2C66"/>
    <w:rsid w:val="00EB463F"/>
    <w:rsid w:val="00EB6A09"/>
    <w:rsid w:val="00EC722C"/>
    <w:rsid w:val="00ED2143"/>
    <w:rsid w:val="00ED4873"/>
    <w:rsid w:val="00ED4CC5"/>
    <w:rsid w:val="00ED6EFF"/>
    <w:rsid w:val="00ED7269"/>
    <w:rsid w:val="00EE27B4"/>
    <w:rsid w:val="00F0610D"/>
    <w:rsid w:val="00F20F5B"/>
    <w:rsid w:val="00F2457F"/>
    <w:rsid w:val="00F25427"/>
    <w:rsid w:val="00F2594B"/>
    <w:rsid w:val="00F34686"/>
    <w:rsid w:val="00F41698"/>
    <w:rsid w:val="00F41867"/>
    <w:rsid w:val="00F42010"/>
    <w:rsid w:val="00F422F0"/>
    <w:rsid w:val="00F45084"/>
    <w:rsid w:val="00F45772"/>
    <w:rsid w:val="00F51100"/>
    <w:rsid w:val="00F55E6A"/>
    <w:rsid w:val="00F577F3"/>
    <w:rsid w:val="00F61A3A"/>
    <w:rsid w:val="00F80BDB"/>
    <w:rsid w:val="00F81A33"/>
    <w:rsid w:val="00F81AB4"/>
    <w:rsid w:val="00F9715D"/>
    <w:rsid w:val="00FA48D7"/>
    <w:rsid w:val="00FA4CB7"/>
    <w:rsid w:val="00FB2954"/>
    <w:rsid w:val="00FB3F05"/>
    <w:rsid w:val="00FC16C0"/>
    <w:rsid w:val="00FC40F7"/>
    <w:rsid w:val="00FD37A9"/>
    <w:rsid w:val="00FD59F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583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D04C64"/>
    <w:pPr>
      <w:spacing w:after="0" w:line="240" w:lineRule="auto"/>
      <w:jc w:val="center"/>
    </w:pPr>
    <w:rPr>
      <w:rFonts w:ascii="Times New Roman" w:eastAsia="Times New Roman" w:hAnsi="Times New Roman" w:cs="Times New Roman"/>
      <w:b/>
      <w:sz w:val="28"/>
      <w:szCs w:val="20"/>
      <w:lang w:val="en-IN" w:eastAsia="en-IN"/>
    </w:rPr>
  </w:style>
  <w:style w:type="character" w:customStyle="1" w:styleId="TitleChar">
    <w:name w:val="Title Char"/>
    <w:basedOn w:val="DefaultParagraphFont"/>
    <w:link w:val="Title"/>
    <w:rsid w:val="00D04C64"/>
    <w:rPr>
      <w:rFonts w:ascii="Times New Roman" w:eastAsia="Times New Roman" w:hAnsi="Times New Roman" w:cs="Times New Roman"/>
      <w:b/>
      <w:sz w:val="28"/>
      <w:szCs w:val="20"/>
      <w:lang w:val="en-IN" w:eastAsia="en-IN"/>
    </w:rPr>
  </w:style>
  <w:style w:type="paragraph" w:styleId="BalloonText">
    <w:name w:val="Balloon Text"/>
    <w:basedOn w:val="Normal"/>
    <w:link w:val="BalloonTextChar"/>
    <w:uiPriority w:val="99"/>
    <w:semiHidden/>
    <w:unhideWhenUsed/>
    <w:rsid w:val="00CE66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68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0515">
      <w:bodyDiv w:val="1"/>
      <w:marLeft w:val="0"/>
      <w:marRight w:val="0"/>
      <w:marTop w:val="0"/>
      <w:marBottom w:val="0"/>
      <w:divBdr>
        <w:top w:val="none" w:sz="0" w:space="0" w:color="auto"/>
        <w:left w:val="none" w:sz="0" w:space="0" w:color="auto"/>
        <w:bottom w:val="none" w:sz="0" w:space="0" w:color="auto"/>
        <w:right w:val="none" w:sz="0" w:space="0" w:color="auto"/>
      </w:divBdr>
    </w:div>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85611993">
      <w:bodyDiv w:val="1"/>
      <w:marLeft w:val="0"/>
      <w:marRight w:val="0"/>
      <w:marTop w:val="0"/>
      <w:marBottom w:val="0"/>
      <w:divBdr>
        <w:top w:val="none" w:sz="0" w:space="0" w:color="auto"/>
        <w:left w:val="none" w:sz="0" w:space="0" w:color="auto"/>
        <w:bottom w:val="none" w:sz="0" w:space="0" w:color="auto"/>
        <w:right w:val="none" w:sz="0" w:space="0" w:color="auto"/>
      </w:divBdr>
    </w:div>
    <w:div w:id="99106286">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24494442">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367257">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14645155">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6608022">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06836436">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DEA9D-073F-45EA-A975-966E092A3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780</Words>
  <Characters>4449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44</cp:revision>
  <cp:lastPrinted>2023-09-12T11:37:00Z</cp:lastPrinted>
  <dcterms:created xsi:type="dcterms:W3CDTF">2022-01-24T07:02:00Z</dcterms:created>
  <dcterms:modified xsi:type="dcterms:W3CDTF">2023-09-12T11:37:00Z</dcterms:modified>
</cp:coreProperties>
</file>